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4F6B5" w14:textId="77777777" w:rsidR="0029111A" w:rsidRPr="009B0B9F" w:rsidRDefault="0029111A" w:rsidP="00D66A0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23840402"/>
      <w:bookmarkStart w:id="1" w:name="_Hlk23846614"/>
    </w:p>
    <w:p w14:paraId="42B992FA" w14:textId="3954C111" w:rsidR="00191320" w:rsidRPr="009B0B9F" w:rsidRDefault="0029111A" w:rsidP="00D66A0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0B9F">
        <w:rPr>
          <w:rFonts w:ascii="Arial" w:hAnsi="Arial" w:cs="Arial"/>
          <w:b/>
          <w:bCs/>
          <w:sz w:val="28"/>
          <w:szCs w:val="28"/>
        </w:rPr>
        <w:t>PE 16-01-</w:t>
      </w:r>
      <w:r w:rsidR="00423EBB" w:rsidRPr="009B0B9F">
        <w:rPr>
          <w:rFonts w:ascii="Arial" w:hAnsi="Arial" w:cs="Arial"/>
          <w:b/>
          <w:bCs/>
          <w:sz w:val="28"/>
          <w:szCs w:val="28"/>
        </w:rPr>
        <w:t>12</w:t>
      </w:r>
      <w:r w:rsidR="000E00A4" w:rsidRPr="009B0B9F">
        <w:rPr>
          <w:rFonts w:ascii="Arial" w:hAnsi="Arial" w:cs="Arial"/>
          <w:b/>
          <w:bCs/>
          <w:sz w:val="28"/>
          <w:szCs w:val="28"/>
        </w:rPr>
        <w:t xml:space="preserve"> Formato</w:t>
      </w:r>
      <w:r w:rsidR="00FB5380" w:rsidRPr="009B0B9F">
        <w:rPr>
          <w:rFonts w:ascii="Arial" w:hAnsi="Arial" w:cs="Arial"/>
          <w:b/>
          <w:bCs/>
          <w:sz w:val="28"/>
          <w:szCs w:val="28"/>
        </w:rPr>
        <w:t xml:space="preserve"> para</w:t>
      </w:r>
      <w:r w:rsidR="006108CB" w:rsidRPr="009B0B9F">
        <w:rPr>
          <w:rFonts w:ascii="Arial" w:hAnsi="Arial" w:cs="Arial"/>
          <w:b/>
          <w:bCs/>
          <w:sz w:val="28"/>
          <w:szCs w:val="28"/>
        </w:rPr>
        <w:t xml:space="preserve"> la</w:t>
      </w:r>
      <w:r w:rsidR="00FB5380" w:rsidRPr="009B0B9F">
        <w:rPr>
          <w:rFonts w:ascii="Arial" w:hAnsi="Arial" w:cs="Arial"/>
          <w:b/>
          <w:bCs/>
          <w:sz w:val="28"/>
          <w:szCs w:val="28"/>
        </w:rPr>
        <w:t xml:space="preserve"> elaboración del </w:t>
      </w:r>
      <w:r w:rsidR="00113E6C" w:rsidRPr="009B0B9F">
        <w:rPr>
          <w:rFonts w:ascii="Arial" w:hAnsi="Arial" w:cs="Arial"/>
          <w:b/>
          <w:bCs/>
          <w:sz w:val="28"/>
          <w:szCs w:val="28"/>
        </w:rPr>
        <w:t>procedimiento para la limpieza de las diferentes áreas de</w:t>
      </w:r>
      <w:r w:rsidR="00FB5380" w:rsidRPr="009B0B9F">
        <w:rPr>
          <w:rFonts w:ascii="Arial" w:hAnsi="Arial" w:cs="Arial"/>
          <w:b/>
          <w:bCs/>
          <w:sz w:val="28"/>
          <w:szCs w:val="28"/>
        </w:rPr>
        <w:t xml:space="preserve"> </w:t>
      </w:r>
      <w:r w:rsidR="009E4A76" w:rsidRPr="009B0B9F">
        <w:rPr>
          <w:rFonts w:ascii="Arial" w:hAnsi="Arial" w:cs="Arial"/>
          <w:b/>
          <w:bCs/>
          <w:sz w:val="28"/>
          <w:szCs w:val="28"/>
        </w:rPr>
        <w:t xml:space="preserve">la </w:t>
      </w:r>
      <w:r w:rsidR="00B519A9" w:rsidRPr="009B0B9F">
        <w:rPr>
          <w:rFonts w:ascii="Arial" w:hAnsi="Arial" w:cs="Arial"/>
          <w:b/>
          <w:bCs/>
          <w:sz w:val="28"/>
          <w:szCs w:val="28"/>
        </w:rPr>
        <w:t>f</w:t>
      </w:r>
      <w:r w:rsidR="00FB5380" w:rsidRPr="009B0B9F">
        <w:rPr>
          <w:rFonts w:ascii="Arial" w:hAnsi="Arial" w:cs="Arial"/>
          <w:b/>
          <w:bCs/>
          <w:sz w:val="28"/>
          <w:szCs w:val="28"/>
        </w:rPr>
        <w:t>armacia</w:t>
      </w:r>
    </w:p>
    <w:p w14:paraId="74816A44" w14:textId="77777777" w:rsidR="001E6232" w:rsidRPr="009B0B9F" w:rsidRDefault="001E6232" w:rsidP="00EB63F4">
      <w:pPr>
        <w:spacing w:line="276" w:lineRule="auto"/>
        <w:rPr>
          <w:rFonts w:ascii="Arial" w:hAnsi="Arial" w:cs="Arial"/>
          <w:b/>
          <w:bCs/>
        </w:rPr>
      </w:pPr>
      <w:bookmarkStart w:id="2" w:name="_Hlk23840395"/>
      <w:bookmarkEnd w:id="0"/>
    </w:p>
    <w:p w14:paraId="644849E0" w14:textId="595D89EF" w:rsidR="00FB5380" w:rsidRPr="009B0B9F" w:rsidRDefault="00FB5380" w:rsidP="00EB63F4">
      <w:p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>Introducción</w:t>
      </w:r>
    </w:p>
    <w:p w14:paraId="4446F409" w14:textId="30C9A22E" w:rsidR="00AE36D9" w:rsidRPr="009B0B9F" w:rsidRDefault="00AE36D9" w:rsidP="00EB63F4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bookmarkStart w:id="3" w:name="_Hlk44943526"/>
      <w:r w:rsidRPr="009B0B9F">
        <w:rPr>
          <w:rFonts w:ascii="Arial" w:hAnsi="Arial" w:cs="Arial"/>
        </w:rPr>
        <w:t xml:space="preserve">El Colegio de Farmacéuticos de Costa Rica, pone a disposición de todos los profesionales farmacéuticos </w:t>
      </w:r>
      <w:r w:rsidR="000E00A4" w:rsidRPr="009B0B9F">
        <w:rPr>
          <w:rFonts w:ascii="Arial" w:hAnsi="Arial" w:cs="Arial"/>
        </w:rPr>
        <w:t>el “Formato</w:t>
      </w:r>
      <w:r w:rsidRPr="009B0B9F">
        <w:rPr>
          <w:rFonts w:ascii="Arial" w:hAnsi="Arial" w:cs="Arial"/>
          <w:lang w:val="es-ES"/>
        </w:rPr>
        <w:t xml:space="preserve"> para la </w:t>
      </w:r>
      <w:r w:rsidRPr="009B0B9F">
        <w:rPr>
          <w:rFonts w:ascii="Arial" w:hAnsi="Arial" w:cs="Arial"/>
        </w:rPr>
        <w:t xml:space="preserve">elaboración </w:t>
      </w:r>
      <w:r w:rsidR="001745AA" w:rsidRPr="009B0B9F">
        <w:rPr>
          <w:rFonts w:ascii="Arial" w:hAnsi="Arial" w:cs="Arial"/>
        </w:rPr>
        <w:t>del procedimiento para la limpieza de las diferentes áreas de la farmacia</w:t>
      </w:r>
      <w:r w:rsidRPr="009B0B9F">
        <w:rPr>
          <w:rFonts w:ascii="Arial" w:hAnsi="Arial" w:cs="Arial"/>
        </w:rPr>
        <w:t xml:space="preserve">”, con el propósito de brindar una herramienta y guía clara para contar con un </w:t>
      </w:r>
      <w:r w:rsidR="001745AA" w:rsidRPr="009B0B9F">
        <w:rPr>
          <w:rFonts w:ascii="Arial" w:hAnsi="Arial" w:cs="Arial"/>
        </w:rPr>
        <w:t>“Procedimiento para la limpieza de las diferentes áreas de la farmacia”</w:t>
      </w:r>
      <w:r w:rsidRPr="009B0B9F">
        <w:rPr>
          <w:rFonts w:ascii="Arial" w:hAnsi="Arial" w:cs="Arial"/>
        </w:rPr>
        <w:t>; que incluya los requisitos técnicos y profesionales necesarios para el cumplimiento de lo indicado en el inciso 4.6.</w:t>
      </w:r>
      <w:r w:rsidR="001745AA" w:rsidRPr="009B0B9F">
        <w:rPr>
          <w:rFonts w:ascii="Arial" w:hAnsi="Arial" w:cs="Arial"/>
        </w:rPr>
        <w:t>10</w:t>
      </w:r>
      <w:r w:rsidRPr="009B0B9F">
        <w:rPr>
          <w:rFonts w:ascii="Arial" w:hAnsi="Arial" w:cs="Arial"/>
        </w:rPr>
        <w:t xml:space="preserve"> de la Norma para la Habilitación de Farmacias, decreto ejecutivo N°</w:t>
      </w:r>
      <w:r w:rsidR="005B273C" w:rsidRPr="009B0B9F">
        <w:rPr>
          <w:rFonts w:ascii="Arial" w:hAnsi="Arial" w:cs="Arial"/>
        </w:rPr>
        <w:t>.</w:t>
      </w:r>
      <w:r w:rsidRPr="009B0B9F">
        <w:rPr>
          <w:rFonts w:ascii="Arial" w:hAnsi="Arial" w:cs="Arial"/>
        </w:rPr>
        <w:t xml:space="preserve"> 31969-S</w:t>
      </w:r>
      <w:r w:rsidR="009169C0" w:rsidRPr="009B0B9F">
        <w:rPr>
          <w:rFonts w:ascii="Arial" w:hAnsi="Arial" w:cs="Arial"/>
        </w:rPr>
        <w:t>.</w:t>
      </w:r>
    </w:p>
    <w:p w14:paraId="710CD90E" w14:textId="4C95FFF5" w:rsidR="00AE36D9" w:rsidRPr="009B0B9F" w:rsidRDefault="00AE36D9" w:rsidP="00EB63F4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Como </w:t>
      </w:r>
      <w:r w:rsidR="00FC778E" w:rsidRPr="009B0B9F">
        <w:rPr>
          <w:rFonts w:ascii="Arial" w:hAnsi="Arial" w:cs="Arial"/>
        </w:rPr>
        <w:t>formato</w:t>
      </w:r>
      <w:r w:rsidRPr="009B0B9F">
        <w:rPr>
          <w:rFonts w:ascii="Arial" w:hAnsi="Arial" w:cs="Arial"/>
        </w:rPr>
        <w:t xml:space="preserve">, este documento es una base para que el profesional farmacéutico </w:t>
      </w:r>
      <w:r w:rsidR="009169C0" w:rsidRPr="009B0B9F">
        <w:rPr>
          <w:rFonts w:ascii="Arial" w:hAnsi="Arial" w:cs="Arial"/>
        </w:rPr>
        <w:t xml:space="preserve">en conjunto con el representante legal o propietario de la farmacia </w:t>
      </w:r>
      <w:r w:rsidRPr="009B0B9F">
        <w:rPr>
          <w:rFonts w:ascii="Arial" w:hAnsi="Arial" w:cs="Arial"/>
        </w:rPr>
        <w:t>pueda</w:t>
      </w:r>
      <w:r w:rsidR="009169C0" w:rsidRPr="009B0B9F">
        <w:rPr>
          <w:rFonts w:ascii="Arial" w:hAnsi="Arial" w:cs="Arial"/>
        </w:rPr>
        <w:t>n</w:t>
      </w:r>
      <w:r w:rsidRPr="009B0B9F">
        <w:rPr>
          <w:rFonts w:ascii="Arial" w:hAnsi="Arial" w:cs="Arial"/>
        </w:rPr>
        <w:t xml:space="preserve"> </w:t>
      </w:r>
      <w:r w:rsidR="009169C0" w:rsidRPr="009B0B9F">
        <w:rPr>
          <w:rFonts w:ascii="Arial" w:hAnsi="Arial" w:cs="Arial"/>
        </w:rPr>
        <w:t>basarse</w:t>
      </w:r>
      <w:r w:rsidRPr="009B0B9F">
        <w:rPr>
          <w:rFonts w:ascii="Arial" w:hAnsi="Arial" w:cs="Arial"/>
        </w:rPr>
        <w:t xml:space="preserve"> </w:t>
      </w:r>
      <w:r w:rsidR="009169C0" w:rsidRPr="009B0B9F">
        <w:rPr>
          <w:rFonts w:ascii="Arial" w:hAnsi="Arial" w:cs="Arial"/>
        </w:rPr>
        <w:t xml:space="preserve">para elaborar un plan básico de acción en caso de emergencias </w:t>
      </w:r>
      <w:r w:rsidRPr="009B0B9F">
        <w:rPr>
          <w:rFonts w:ascii="Arial" w:hAnsi="Arial" w:cs="Arial"/>
        </w:rPr>
        <w:t>y lo adapte</w:t>
      </w:r>
      <w:r w:rsidR="009169C0" w:rsidRPr="009B0B9F">
        <w:rPr>
          <w:rFonts w:ascii="Arial" w:hAnsi="Arial" w:cs="Arial"/>
        </w:rPr>
        <w:t>n</w:t>
      </w:r>
      <w:r w:rsidRPr="009B0B9F">
        <w:rPr>
          <w:rFonts w:ascii="Arial" w:hAnsi="Arial" w:cs="Arial"/>
        </w:rPr>
        <w:t xml:space="preserve"> al establecimiento donde labora, sin embargo, recomendamos que solamente realice las adiciones o modificaciones en los lugares indicados </w:t>
      </w:r>
      <w:r w:rsidRPr="009B0B9F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Pr="009B0B9F">
        <w:rPr>
          <w:rFonts w:ascii="Arial" w:hAnsi="Arial" w:cs="Arial"/>
        </w:rPr>
        <w:t>, esto a menos que considere incluir más información, según su criterio.</w:t>
      </w:r>
      <w:bookmarkEnd w:id="3"/>
    </w:p>
    <w:p w14:paraId="7CEDF35E" w14:textId="77777777" w:rsidR="001E6232" w:rsidRPr="009B0B9F" w:rsidRDefault="001E6232" w:rsidP="00EB63F4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4EFDB7C" w14:textId="23D6A7BE" w:rsidR="00EF2C0D" w:rsidRPr="009B0B9F" w:rsidRDefault="00EF2C0D" w:rsidP="00EB63F4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>Justificación</w:t>
      </w:r>
    </w:p>
    <w:bookmarkEnd w:id="2"/>
    <w:p w14:paraId="10DCA21D" w14:textId="77777777" w:rsidR="001745AA" w:rsidRPr="009B0B9F" w:rsidRDefault="001745AA" w:rsidP="001745AA">
      <w:pPr>
        <w:spacing w:line="276" w:lineRule="auto"/>
        <w:jc w:val="both"/>
        <w:rPr>
          <w:rFonts w:ascii="Arial" w:hAnsi="Arial" w:cs="Arial"/>
          <w:color w:val="000000"/>
        </w:rPr>
      </w:pPr>
      <w:r w:rsidRPr="009B0B9F">
        <w:rPr>
          <w:rFonts w:ascii="Arial" w:hAnsi="Arial" w:cs="Arial"/>
          <w:color w:val="000000"/>
        </w:rPr>
        <w:t>La farmacia</w:t>
      </w:r>
      <w:r w:rsidRPr="009B0B9F">
        <w:rPr>
          <w:rFonts w:ascii="Arial" w:hAnsi="Arial" w:cs="Arial"/>
        </w:rPr>
        <w:t xml:space="preserve"> como centro atención primaria en salud debe garantizar que las instalaciones y los medicamentos se encuentren en óptimas condiciones. Además, los diversos servicios que brinde deben </w:t>
      </w:r>
      <w:r w:rsidRPr="009B0B9F">
        <w:rPr>
          <w:rFonts w:ascii="Arial" w:hAnsi="Arial" w:cs="Arial"/>
          <w:color w:val="000000"/>
        </w:rPr>
        <w:t xml:space="preserve">contar con procedimientos de limpieza e higiene, que asegure la prevención de condiciones de riesgo tanto para el paciente como para el personal. </w:t>
      </w:r>
    </w:p>
    <w:p w14:paraId="7AC908CF" w14:textId="77777777" w:rsidR="001745AA" w:rsidRPr="009B0B9F" w:rsidRDefault="001745AA" w:rsidP="00E96A92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  <w:color w:val="FF0000"/>
          <w:lang w:val="es-ES"/>
        </w:rPr>
      </w:pPr>
    </w:p>
    <w:p w14:paraId="0B7E1FDB" w14:textId="353CDBCD" w:rsidR="001E6232" w:rsidRPr="009B0B9F" w:rsidRDefault="00FC379A" w:rsidP="00E96A92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  <w:lang w:val="es-ES"/>
        </w:rPr>
        <w:t>[----------------------------------------------------</w:t>
      </w:r>
      <w:r w:rsidRPr="009B0B9F">
        <w:rPr>
          <w:rFonts w:ascii="Arial" w:hAnsi="Arial" w:cs="Arial"/>
          <w:b/>
          <w:bCs/>
          <w:color w:val="FF0000"/>
        </w:rPr>
        <w:t>[inicio]-----------------------------------------------------]</w:t>
      </w:r>
    </w:p>
    <w:p w14:paraId="054F746C" w14:textId="4F9E6B10" w:rsidR="009C63B3" w:rsidRPr="009B0B9F" w:rsidRDefault="009C63B3" w:rsidP="00E96A92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</w:rPr>
        <w:br w:type="page"/>
      </w:r>
    </w:p>
    <w:p w14:paraId="54321026" w14:textId="77777777" w:rsidR="00FB5380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lastRenderedPageBreak/>
        <w:t>Objetivo</w:t>
      </w:r>
    </w:p>
    <w:p w14:paraId="2DB95B3D" w14:textId="42BC7161" w:rsidR="001745AA" w:rsidRPr="009B0B9F" w:rsidRDefault="001745AA" w:rsidP="001745AA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Garantizar que las instalaciones </w:t>
      </w:r>
      <w:r w:rsidR="00A921D1">
        <w:rPr>
          <w:rFonts w:ascii="Arial" w:hAnsi="Arial" w:cs="Arial"/>
        </w:rPr>
        <w:t xml:space="preserve">para los diferentes servicios </w:t>
      </w:r>
      <w:r w:rsidRPr="009B0B9F">
        <w:rPr>
          <w:rFonts w:ascii="Arial" w:hAnsi="Arial" w:cs="Arial"/>
        </w:rPr>
        <w:t xml:space="preserve">de la farmacia </w:t>
      </w:r>
      <w:r w:rsidR="00A921D1" w:rsidRPr="009B0B9F">
        <w:rPr>
          <w:rFonts w:ascii="Arial" w:hAnsi="Arial" w:cs="Arial"/>
          <w:b/>
          <w:bCs/>
          <w:color w:val="FF0000"/>
        </w:rPr>
        <w:t>[colocar nombre del establecimiento]</w:t>
      </w:r>
      <w:r w:rsidR="00A921D1">
        <w:rPr>
          <w:rFonts w:ascii="Arial" w:hAnsi="Arial" w:cs="Arial"/>
          <w:b/>
          <w:bCs/>
          <w:color w:val="FF0000"/>
        </w:rPr>
        <w:t xml:space="preserve"> </w:t>
      </w:r>
      <w:r w:rsidRPr="009B0B9F">
        <w:rPr>
          <w:rFonts w:ascii="Arial" w:hAnsi="Arial" w:cs="Arial"/>
        </w:rPr>
        <w:t xml:space="preserve">y los medicamentos </w:t>
      </w:r>
      <w:r w:rsidR="00A921D1">
        <w:rPr>
          <w:rFonts w:ascii="Arial" w:hAnsi="Arial" w:cs="Arial"/>
        </w:rPr>
        <w:t xml:space="preserve">que ahí se almacenan, </w:t>
      </w:r>
      <w:r w:rsidRPr="009B0B9F">
        <w:rPr>
          <w:rFonts w:ascii="Arial" w:hAnsi="Arial" w:cs="Arial"/>
        </w:rPr>
        <w:t xml:space="preserve">se encuentren en un lugar limpio y ordenado. </w:t>
      </w:r>
    </w:p>
    <w:p w14:paraId="31ECFB6C" w14:textId="77777777" w:rsidR="00F4582F" w:rsidRPr="009B0B9F" w:rsidRDefault="00F4582F" w:rsidP="00EB63F4">
      <w:pPr>
        <w:spacing w:line="276" w:lineRule="auto"/>
        <w:jc w:val="both"/>
        <w:rPr>
          <w:rFonts w:ascii="Arial" w:hAnsi="Arial" w:cs="Arial"/>
        </w:rPr>
      </w:pPr>
    </w:p>
    <w:p w14:paraId="74A2C1B5" w14:textId="77777777" w:rsidR="00FB5380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>Responsables</w:t>
      </w:r>
    </w:p>
    <w:p w14:paraId="22EE237C" w14:textId="0CDC12B1" w:rsidR="00FB5380" w:rsidRPr="009B0B9F" w:rsidRDefault="00EF380C" w:rsidP="00EB63F4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bCs/>
        </w:rPr>
        <w:t>Regente</w:t>
      </w:r>
      <w:r w:rsidR="00B42151" w:rsidRPr="009B0B9F">
        <w:rPr>
          <w:rFonts w:ascii="Arial" w:hAnsi="Arial" w:cs="Arial"/>
          <w:b/>
          <w:bCs/>
        </w:rPr>
        <w:t>:</w:t>
      </w:r>
      <w:r w:rsidR="00B42151" w:rsidRPr="009B0B9F">
        <w:rPr>
          <w:rFonts w:ascii="Arial" w:hAnsi="Arial" w:cs="Arial"/>
        </w:rPr>
        <w:t xml:space="preserve"> </w:t>
      </w:r>
      <w:r w:rsidR="001745AA" w:rsidRPr="009B0B9F">
        <w:rPr>
          <w:rFonts w:ascii="Arial" w:hAnsi="Arial" w:cs="Arial"/>
        </w:rPr>
        <w:t xml:space="preserve">debe vigilar, verificar y controlar que se realice la limpieza de las diferentes áreas de la farmacia, así como garantizar que los medicamentos se encuentren almacenados en lugares seguros y limpios. </w:t>
      </w:r>
      <w:r w:rsidR="001745AA" w:rsidRPr="009B0B9F">
        <w:rPr>
          <w:rFonts w:ascii="Arial" w:hAnsi="Arial" w:cs="Arial"/>
          <w:lang w:val="es-ES_tradnl"/>
        </w:rPr>
        <w:t>Capacitar al personal en el presente procedimiento y dejar constancia de esto por escrito.</w:t>
      </w:r>
      <w:r w:rsidR="001745AA" w:rsidRPr="009B0B9F">
        <w:rPr>
          <w:rFonts w:ascii="Arial" w:hAnsi="Arial" w:cs="Arial"/>
          <w:b/>
          <w:color w:val="FF0000"/>
        </w:rPr>
        <w:t xml:space="preserve"> [Si cuentan con área de almacenamiento de psicotrópicos y estupefacientes el único responsable de la limpieza es el regente farmacéutico.]</w:t>
      </w:r>
    </w:p>
    <w:p w14:paraId="24D417A7" w14:textId="0D587A24" w:rsidR="00097516" w:rsidRPr="009B0B9F" w:rsidRDefault="00097516" w:rsidP="00EB63F4">
      <w:pPr>
        <w:spacing w:line="276" w:lineRule="auto"/>
        <w:jc w:val="both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 xml:space="preserve">Propietario / Representante Legal: </w:t>
      </w:r>
      <w:r w:rsidR="001745AA" w:rsidRPr="009B0B9F">
        <w:rPr>
          <w:rFonts w:ascii="Arial" w:hAnsi="Arial" w:cs="Arial"/>
        </w:rPr>
        <w:t>brindar al regente farmacéutico todo el equipo y materiales necesarios para la limpieza de las diferentes áreas de la farmacia.</w:t>
      </w:r>
    </w:p>
    <w:p w14:paraId="779C1FB5" w14:textId="7FD03AFE" w:rsidR="00EF380C" w:rsidRPr="009B0B9F" w:rsidRDefault="00EF380C" w:rsidP="00EB63F4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bCs/>
        </w:rPr>
        <w:t>Personal Auxiliar</w:t>
      </w:r>
      <w:r w:rsidR="000E3741" w:rsidRPr="009B0B9F">
        <w:rPr>
          <w:rFonts w:ascii="Arial" w:hAnsi="Arial" w:cs="Arial"/>
          <w:b/>
          <w:bCs/>
        </w:rPr>
        <w:t xml:space="preserve"> </w:t>
      </w:r>
      <w:r w:rsidR="000E3741" w:rsidRPr="009B0B9F">
        <w:rPr>
          <w:rFonts w:ascii="Arial" w:hAnsi="Arial" w:cs="Arial"/>
          <w:b/>
          <w:bCs/>
          <w:color w:val="FF0000"/>
        </w:rPr>
        <w:t>[si aplica]</w:t>
      </w:r>
      <w:r w:rsidRPr="009B0B9F">
        <w:rPr>
          <w:rFonts w:ascii="Arial" w:hAnsi="Arial" w:cs="Arial"/>
          <w:b/>
          <w:bCs/>
        </w:rPr>
        <w:t>:</w:t>
      </w:r>
      <w:r w:rsidRPr="009B0B9F">
        <w:rPr>
          <w:rFonts w:ascii="Arial" w:hAnsi="Arial" w:cs="Arial"/>
        </w:rPr>
        <w:t xml:space="preserve"> Cumplir con </w:t>
      </w:r>
      <w:r w:rsidR="003E2B66" w:rsidRPr="009B0B9F">
        <w:rPr>
          <w:rFonts w:ascii="Arial" w:hAnsi="Arial" w:cs="Arial"/>
        </w:rPr>
        <w:t>lo indicado en</w:t>
      </w:r>
      <w:r w:rsidRPr="009B0B9F">
        <w:rPr>
          <w:rFonts w:ascii="Arial" w:hAnsi="Arial" w:cs="Arial"/>
        </w:rPr>
        <w:t xml:space="preserve"> este </w:t>
      </w:r>
      <w:r w:rsidR="003E2B66" w:rsidRPr="009B0B9F">
        <w:rPr>
          <w:rFonts w:ascii="Arial" w:hAnsi="Arial" w:cs="Arial"/>
        </w:rPr>
        <w:t>plan</w:t>
      </w:r>
      <w:r w:rsidR="00982A2B" w:rsidRPr="009B0B9F">
        <w:rPr>
          <w:rFonts w:ascii="Arial" w:hAnsi="Arial" w:cs="Arial"/>
        </w:rPr>
        <w:t>, cumplir con las directrices indicadas por parte del regente farmacéutico</w:t>
      </w:r>
      <w:r w:rsidRPr="009B0B9F">
        <w:rPr>
          <w:rFonts w:ascii="Arial" w:hAnsi="Arial" w:cs="Arial"/>
        </w:rPr>
        <w:t xml:space="preserve"> </w:t>
      </w:r>
      <w:r w:rsidR="00665C1A" w:rsidRPr="009B0B9F">
        <w:rPr>
          <w:rFonts w:ascii="Arial" w:hAnsi="Arial" w:cs="Arial"/>
        </w:rPr>
        <w:t xml:space="preserve">y el propietario, </w:t>
      </w:r>
      <w:r w:rsidRPr="009B0B9F">
        <w:rPr>
          <w:rFonts w:ascii="Arial" w:hAnsi="Arial" w:cs="Arial"/>
        </w:rPr>
        <w:t>avisar</w:t>
      </w:r>
      <w:r w:rsidR="00665C1A" w:rsidRPr="009B0B9F">
        <w:rPr>
          <w:rFonts w:ascii="Arial" w:hAnsi="Arial" w:cs="Arial"/>
        </w:rPr>
        <w:t xml:space="preserve"> </w:t>
      </w:r>
      <w:r w:rsidR="004D4370" w:rsidRPr="009B0B9F">
        <w:rPr>
          <w:rFonts w:ascii="Arial" w:hAnsi="Arial" w:cs="Arial"/>
        </w:rPr>
        <w:t xml:space="preserve">de cualquier </w:t>
      </w:r>
      <w:r w:rsidRPr="009B0B9F">
        <w:rPr>
          <w:rFonts w:ascii="Arial" w:hAnsi="Arial" w:cs="Arial"/>
        </w:rPr>
        <w:t>situación</w:t>
      </w:r>
      <w:r w:rsidR="004D4370" w:rsidRPr="009B0B9F">
        <w:rPr>
          <w:rFonts w:ascii="Arial" w:hAnsi="Arial" w:cs="Arial"/>
        </w:rPr>
        <w:t xml:space="preserve"> particular </w:t>
      </w:r>
      <w:r w:rsidR="00665C1A" w:rsidRPr="009B0B9F">
        <w:rPr>
          <w:rFonts w:ascii="Arial" w:hAnsi="Arial" w:cs="Arial"/>
        </w:rPr>
        <w:t>de emergencia que se presente en el establecimiento.</w:t>
      </w:r>
    </w:p>
    <w:p w14:paraId="084E2721" w14:textId="77777777" w:rsidR="001745AA" w:rsidRPr="009B0B9F" w:rsidRDefault="001745AA" w:rsidP="001745AA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color w:val="FF0000"/>
        </w:rPr>
        <w:t>[Indicar quienes serán los responsables de la limpieza de la farmacia]</w:t>
      </w:r>
    </w:p>
    <w:p w14:paraId="72CA79DE" w14:textId="54DBF900" w:rsidR="00DA67A9" w:rsidRPr="009B0B9F" w:rsidRDefault="00BC568E" w:rsidP="00BC568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</w:rPr>
        <w:t>[Se pueden establecer responsabilidades más específicas a personal profesional del establecimiento, estas deberían aparecer descritas en el documento “</w:t>
      </w:r>
      <w:r w:rsidR="00F52D05" w:rsidRPr="009B0B9F">
        <w:rPr>
          <w:rFonts w:ascii="Arial" w:hAnsi="Arial" w:cs="Arial"/>
          <w:b/>
          <w:bCs/>
          <w:i/>
          <w:iCs/>
          <w:color w:val="FF0000"/>
        </w:rPr>
        <w:t>Procedimiento</w:t>
      </w:r>
      <w:r w:rsidRPr="009B0B9F">
        <w:rPr>
          <w:rFonts w:ascii="Arial" w:hAnsi="Arial" w:cs="Arial"/>
          <w:b/>
          <w:bCs/>
          <w:i/>
          <w:iCs/>
          <w:color w:val="FF0000"/>
        </w:rPr>
        <w:t xml:space="preserve"> de funciones y responsabilidades de puestos en la farmacia</w:t>
      </w:r>
      <w:r w:rsidRPr="009B0B9F">
        <w:rPr>
          <w:rFonts w:ascii="Arial" w:hAnsi="Arial" w:cs="Arial"/>
          <w:b/>
          <w:bCs/>
          <w:color w:val="FF0000"/>
        </w:rPr>
        <w:t>”]</w:t>
      </w:r>
    </w:p>
    <w:p w14:paraId="0235013E" w14:textId="77777777" w:rsidR="00F4582F" w:rsidRPr="009B0B9F" w:rsidRDefault="00F4582F" w:rsidP="00BC568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794BE1" w14:textId="6BECB436" w:rsidR="00FB5380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>Alcance</w:t>
      </w:r>
    </w:p>
    <w:p w14:paraId="3760CA95" w14:textId="2FC90DB6" w:rsidR="00FB5380" w:rsidRPr="009B0B9F" w:rsidRDefault="000E3741" w:rsidP="00EB63F4">
      <w:pPr>
        <w:spacing w:line="276" w:lineRule="auto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</w:rPr>
        <w:t>El presente p</w:t>
      </w:r>
      <w:r w:rsidR="001745AA" w:rsidRPr="009B0B9F">
        <w:rPr>
          <w:rFonts w:ascii="Arial" w:hAnsi="Arial" w:cs="Arial"/>
        </w:rPr>
        <w:t xml:space="preserve">rocedimiento </w:t>
      </w:r>
      <w:r w:rsidRPr="009B0B9F">
        <w:rPr>
          <w:rFonts w:ascii="Arial" w:hAnsi="Arial" w:cs="Arial"/>
        </w:rPr>
        <w:t xml:space="preserve">aplica para </w:t>
      </w:r>
      <w:r w:rsidR="00A921D1">
        <w:rPr>
          <w:rFonts w:ascii="Arial" w:hAnsi="Arial" w:cs="Arial"/>
        </w:rPr>
        <w:t xml:space="preserve">los procesos de limpieza que se realicen en </w:t>
      </w:r>
      <w:r w:rsidRPr="009B0B9F">
        <w:rPr>
          <w:rFonts w:ascii="Arial" w:hAnsi="Arial" w:cs="Arial"/>
          <w:b/>
          <w:bCs/>
          <w:color w:val="FF0000"/>
        </w:rPr>
        <w:t>[colocar nombre del establecimiento].</w:t>
      </w:r>
    </w:p>
    <w:p w14:paraId="5021D74E" w14:textId="4F1FC733" w:rsidR="00F4582F" w:rsidRDefault="00F4582F" w:rsidP="00EB63F4">
      <w:pPr>
        <w:spacing w:line="276" w:lineRule="auto"/>
        <w:rPr>
          <w:rFonts w:ascii="Arial" w:hAnsi="Arial" w:cs="Arial"/>
        </w:rPr>
      </w:pPr>
    </w:p>
    <w:p w14:paraId="1129BF54" w14:textId="099DBE27" w:rsidR="00A921D1" w:rsidRDefault="00A921D1" w:rsidP="00EB63F4">
      <w:pPr>
        <w:spacing w:line="276" w:lineRule="auto"/>
        <w:rPr>
          <w:rFonts w:ascii="Arial" w:hAnsi="Arial" w:cs="Arial"/>
        </w:rPr>
      </w:pPr>
    </w:p>
    <w:p w14:paraId="0394A055" w14:textId="77D79F43" w:rsidR="00A921D1" w:rsidRDefault="00A921D1" w:rsidP="00EB63F4">
      <w:pPr>
        <w:spacing w:line="276" w:lineRule="auto"/>
        <w:rPr>
          <w:rFonts w:ascii="Arial" w:hAnsi="Arial" w:cs="Arial"/>
        </w:rPr>
      </w:pPr>
    </w:p>
    <w:p w14:paraId="2605CAFF" w14:textId="77777777" w:rsidR="00A921D1" w:rsidRPr="009B0B9F" w:rsidRDefault="00A921D1" w:rsidP="00EB63F4">
      <w:pPr>
        <w:spacing w:line="276" w:lineRule="auto"/>
        <w:rPr>
          <w:rFonts w:ascii="Arial" w:hAnsi="Arial" w:cs="Arial"/>
        </w:rPr>
      </w:pPr>
    </w:p>
    <w:p w14:paraId="7EE2B2CD" w14:textId="40A8372E" w:rsidR="001745AA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lastRenderedPageBreak/>
        <w:t>Definiciones</w:t>
      </w:r>
      <w:bookmarkEnd w:id="1"/>
    </w:p>
    <w:p w14:paraId="02FC44B8" w14:textId="77777777" w:rsidR="001745AA" w:rsidRPr="009B0B9F" w:rsidRDefault="001745AA" w:rsidP="00EB63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49F870" w14:textId="77777777" w:rsidR="001745AA" w:rsidRPr="009B0B9F" w:rsidRDefault="001745AA" w:rsidP="001745A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B0B9F">
        <w:rPr>
          <w:rFonts w:ascii="Arial" w:hAnsi="Arial" w:cs="Arial"/>
          <w:b/>
          <w:sz w:val="22"/>
          <w:szCs w:val="22"/>
        </w:rPr>
        <w:t xml:space="preserve">Limpieza: </w:t>
      </w:r>
      <w:r w:rsidRPr="009B0B9F">
        <w:rPr>
          <w:rFonts w:ascii="Arial" w:hAnsi="Arial" w:cs="Arial"/>
          <w:sz w:val="22"/>
          <w:szCs w:val="22"/>
        </w:rPr>
        <w:t>es la acción de limpiar la </w:t>
      </w:r>
      <w:hyperlink r:id="rId8" w:tooltip="Suciedad" w:history="1">
        <w:r w:rsidRPr="009B0B9F">
          <w:rPr>
            <w:rFonts w:ascii="Arial" w:hAnsi="Arial" w:cs="Arial"/>
            <w:sz w:val="22"/>
            <w:szCs w:val="22"/>
          </w:rPr>
          <w:t>suciedad</w:t>
        </w:r>
      </w:hyperlink>
      <w:r w:rsidRPr="009B0B9F">
        <w:rPr>
          <w:rFonts w:ascii="Arial" w:hAnsi="Arial" w:cs="Arial"/>
          <w:sz w:val="22"/>
          <w:szCs w:val="22"/>
        </w:rPr>
        <w:t>. Son actividades periódicamente realizadas para eliminar acumulación de suciedad, polvo, material de desecho en área, superficies de muebles, piso y equipos dentro de las instalaciones.</w:t>
      </w:r>
    </w:p>
    <w:p w14:paraId="2CCCB0B6" w14:textId="65805D99" w:rsidR="001745AA" w:rsidRPr="009B0B9F" w:rsidRDefault="001745AA" w:rsidP="001745AA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bCs/>
        </w:rPr>
        <w:t>Lavado:</w:t>
      </w:r>
      <w:r w:rsidRPr="009B0B9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921D1">
        <w:rPr>
          <w:rFonts w:ascii="Arial" w:hAnsi="Arial" w:cs="Arial"/>
        </w:rPr>
        <w:t>e</w:t>
      </w:r>
      <w:r w:rsidRPr="009B0B9F">
        <w:rPr>
          <w:rFonts w:ascii="Arial" w:hAnsi="Arial" w:cs="Arial"/>
        </w:rPr>
        <w:t>l lavado es una de las formas de conseguir la limpieza, usualmente con </w:t>
      </w:r>
      <w:hyperlink r:id="rId9" w:tooltip="Agua" w:history="1">
        <w:r w:rsidRPr="009B0B9F">
          <w:rPr>
            <w:rFonts w:ascii="Arial" w:hAnsi="Arial" w:cs="Arial"/>
          </w:rPr>
          <w:t>agua</w:t>
        </w:r>
      </w:hyperlink>
      <w:r w:rsidRPr="009B0B9F">
        <w:rPr>
          <w:rFonts w:ascii="Arial" w:hAnsi="Arial" w:cs="Arial"/>
        </w:rPr>
        <w:t> y algún tipo de </w:t>
      </w:r>
      <w:hyperlink r:id="rId10" w:tooltip="Jabón" w:history="1">
        <w:r w:rsidRPr="009B0B9F">
          <w:rPr>
            <w:rFonts w:ascii="Arial" w:hAnsi="Arial" w:cs="Arial"/>
          </w:rPr>
          <w:t>jabón</w:t>
        </w:r>
      </w:hyperlink>
      <w:r w:rsidRPr="009B0B9F">
        <w:rPr>
          <w:rFonts w:ascii="Arial" w:hAnsi="Arial" w:cs="Arial"/>
        </w:rPr>
        <w:t xml:space="preserve"> o </w:t>
      </w:r>
      <w:hyperlink r:id="rId11" w:tooltip="Detergente" w:history="1">
        <w:r w:rsidRPr="009B0B9F">
          <w:rPr>
            <w:rFonts w:ascii="Arial" w:hAnsi="Arial" w:cs="Arial"/>
          </w:rPr>
          <w:t>detergente</w:t>
        </w:r>
      </w:hyperlink>
      <w:r w:rsidRPr="009B0B9F">
        <w:rPr>
          <w:rFonts w:ascii="Arial" w:hAnsi="Arial" w:cs="Arial"/>
        </w:rPr>
        <w:t xml:space="preserve">. </w:t>
      </w:r>
    </w:p>
    <w:p w14:paraId="43A40FA8" w14:textId="509E9EBD" w:rsidR="001745AA" w:rsidRPr="009B0B9F" w:rsidRDefault="001745AA" w:rsidP="001745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bCs/>
        </w:rPr>
        <w:t>Desinfectante:</w:t>
      </w:r>
      <w:r w:rsidRPr="009B0B9F">
        <w:rPr>
          <w:rFonts w:ascii="Arial" w:hAnsi="Arial" w:cs="Arial"/>
        </w:rPr>
        <w:t xml:space="preserve"> agente químico que destruye o inhibe el crecimiento de microorganismos patógenos en fase vegetativa o no esporulada. Los desinfectantes no necesariamente matan todos los organismos, pero los reducen a un nivel que no dañan la salud ni la calidad de los bienes perecederos. Los desinfectantes se aplican sobre objetos y materiales inanimados, como instrumentos y superficies, para tratar y prevenir la infección. Ejemplos de desinfectantes: cloro</w:t>
      </w:r>
      <w:r w:rsidR="00091729" w:rsidRPr="009B0B9F">
        <w:rPr>
          <w:rFonts w:ascii="Arial" w:hAnsi="Arial" w:cs="Arial"/>
        </w:rPr>
        <w:t xml:space="preserve"> (hipoclorito de sodio)</w:t>
      </w:r>
      <w:r w:rsidRPr="009B0B9F">
        <w:rPr>
          <w:rFonts w:ascii="Arial" w:hAnsi="Arial" w:cs="Arial"/>
        </w:rPr>
        <w:t>, clorhexidina, amonios cuaternarios, entre otros.</w:t>
      </w:r>
    </w:p>
    <w:p w14:paraId="07F97C32" w14:textId="77777777" w:rsidR="001745AA" w:rsidRPr="009B0B9F" w:rsidRDefault="001745AA" w:rsidP="001745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1E4DAE" w14:textId="77777777" w:rsidR="001745AA" w:rsidRPr="009B0B9F" w:rsidRDefault="001745AA" w:rsidP="001745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pacing w:val="4"/>
          <w:shd w:val="clear" w:color="auto" w:fill="FFFFFF"/>
        </w:rPr>
      </w:pPr>
      <w:r w:rsidRPr="009B0B9F">
        <w:rPr>
          <w:rFonts w:ascii="Arial" w:hAnsi="Arial" w:cs="Arial"/>
          <w:b/>
          <w:bCs/>
        </w:rPr>
        <w:t xml:space="preserve">Desinfectar: </w:t>
      </w:r>
      <w:r w:rsidRPr="009B0B9F">
        <w:rPr>
          <w:rFonts w:ascii="Arial" w:hAnsi="Arial" w:cs="Arial"/>
        </w:rPr>
        <w:t>destrucción de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 </w:t>
      </w:r>
      <w:r w:rsidRPr="009B0B9F">
        <w:rPr>
          <w:rFonts w:ascii="Arial" w:hAnsi="Arial" w:cs="Arial"/>
        </w:rPr>
        <w:t>gérmenes nocivos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 </w:t>
      </w:r>
      <w:r w:rsidRPr="009B0B9F">
        <w:rPr>
          <w:rFonts w:ascii="Arial" w:hAnsi="Arial" w:cs="Arial"/>
        </w:rPr>
        <w:t>o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 </w:t>
      </w:r>
      <w:r w:rsidRPr="009B0B9F">
        <w:rPr>
          <w:rFonts w:ascii="Arial" w:hAnsi="Arial" w:cs="Arial"/>
        </w:rPr>
        <w:t>evitar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 </w:t>
      </w:r>
      <w:r w:rsidRPr="009B0B9F">
        <w:rPr>
          <w:rFonts w:ascii="Arial" w:hAnsi="Arial" w:cs="Arial"/>
        </w:rPr>
        <w:t>su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 </w:t>
      </w:r>
      <w:r w:rsidRPr="009B0B9F">
        <w:rPr>
          <w:rFonts w:ascii="Arial" w:hAnsi="Arial" w:cs="Arial"/>
        </w:rPr>
        <w:t>desarrollo</w:t>
      </w:r>
      <w:r w:rsidRPr="009B0B9F">
        <w:rPr>
          <w:rFonts w:ascii="Arial" w:hAnsi="Arial" w:cs="Arial"/>
          <w:color w:val="000000"/>
          <w:spacing w:val="4"/>
          <w:shd w:val="clear" w:color="auto" w:fill="FFFFFF"/>
        </w:rPr>
        <w:t>.</w:t>
      </w:r>
    </w:p>
    <w:p w14:paraId="6A96B292" w14:textId="77777777" w:rsidR="001745AA" w:rsidRPr="009B0B9F" w:rsidRDefault="001745AA" w:rsidP="001745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1436A2" w14:textId="56DED29E" w:rsidR="003E2B66" w:rsidRPr="009B0B9F" w:rsidRDefault="001745AA" w:rsidP="001745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/>
          <w:bCs/>
          <w:color w:val="FF0000"/>
        </w:rPr>
        <w:t xml:space="preserve">[Agregar cualquier otra definición de relevancia que se considere necesaria para el </w:t>
      </w:r>
      <w:r w:rsidR="001B7AF2" w:rsidRPr="009B0B9F">
        <w:rPr>
          <w:rFonts w:ascii="Arial" w:hAnsi="Arial" w:cs="Arial"/>
          <w:b/>
          <w:bCs/>
          <w:color w:val="FF0000"/>
        </w:rPr>
        <w:t>procedimiento</w:t>
      </w:r>
      <w:r w:rsidRPr="009B0B9F">
        <w:rPr>
          <w:rFonts w:ascii="Arial" w:hAnsi="Arial" w:cs="Arial"/>
          <w:b/>
          <w:bCs/>
          <w:color w:val="FF0000"/>
        </w:rPr>
        <w:t>]</w:t>
      </w:r>
    </w:p>
    <w:p w14:paraId="4880C040" w14:textId="77777777" w:rsidR="00285B8E" w:rsidRPr="009B0B9F" w:rsidRDefault="00285B8E" w:rsidP="00EB63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E5C4446" w14:textId="77777777" w:rsidR="00900FB1" w:rsidRPr="009B0B9F" w:rsidRDefault="00900FB1" w:rsidP="00EB63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</w:rPr>
        <w:t xml:space="preserve">[Agregar cualquier otra definición de relevancia que se considere necesaria para el </w:t>
      </w:r>
      <w:r w:rsidR="00BF5245" w:rsidRPr="009B0B9F">
        <w:rPr>
          <w:rFonts w:ascii="Arial" w:hAnsi="Arial" w:cs="Arial"/>
          <w:b/>
          <w:bCs/>
          <w:color w:val="FF0000"/>
        </w:rPr>
        <w:t>plan</w:t>
      </w:r>
      <w:r w:rsidRPr="009B0B9F">
        <w:rPr>
          <w:rFonts w:ascii="Arial" w:hAnsi="Arial" w:cs="Arial"/>
          <w:b/>
          <w:bCs/>
          <w:color w:val="FF0000"/>
        </w:rPr>
        <w:t>]</w:t>
      </w:r>
    </w:p>
    <w:p w14:paraId="04B3EFED" w14:textId="30637B3D" w:rsidR="00665C1A" w:rsidRDefault="00665C1A" w:rsidP="00EB63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37B9851" w14:textId="77777777" w:rsidR="00F01179" w:rsidRPr="009B0B9F" w:rsidRDefault="00F01179" w:rsidP="00EB63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607F6F2" w14:textId="77777777" w:rsidR="00FB5380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 xml:space="preserve">Equipo y </w:t>
      </w:r>
      <w:r w:rsidR="00C43259" w:rsidRPr="009B0B9F">
        <w:rPr>
          <w:rFonts w:ascii="Arial" w:hAnsi="Arial" w:cs="Arial"/>
          <w:b/>
          <w:bCs/>
        </w:rPr>
        <w:t>m</w:t>
      </w:r>
      <w:r w:rsidRPr="009B0B9F">
        <w:rPr>
          <w:rFonts w:ascii="Arial" w:hAnsi="Arial" w:cs="Arial"/>
          <w:b/>
          <w:bCs/>
        </w:rPr>
        <w:t>ateriales</w:t>
      </w:r>
    </w:p>
    <w:p w14:paraId="5BBE7364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Escoba.</w:t>
      </w:r>
    </w:p>
    <w:p w14:paraId="345DBB84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Trapeador.</w:t>
      </w:r>
    </w:p>
    <w:p w14:paraId="0AEF8362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Agua.</w:t>
      </w:r>
    </w:p>
    <w:p w14:paraId="21900492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Bolsas de basura.</w:t>
      </w:r>
    </w:p>
    <w:p w14:paraId="2D0C10D5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Jabón.</w:t>
      </w:r>
    </w:p>
    <w:p w14:paraId="42EE9345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Desinfectante.</w:t>
      </w:r>
    </w:p>
    <w:p w14:paraId="55949A61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Cloro</w:t>
      </w:r>
    </w:p>
    <w:p w14:paraId="40F34CB0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Alcohol</w:t>
      </w:r>
    </w:p>
    <w:p w14:paraId="50D1C06C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Paños.</w:t>
      </w:r>
    </w:p>
    <w:p w14:paraId="19CFC9D3" w14:textId="6DAFFEFB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t>Cepillo para baño</w:t>
      </w:r>
    </w:p>
    <w:p w14:paraId="537E6E48" w14:textId="77777777" w:rsidR="001745AA" w:rsidRPr="009B0B9F" w:rsidRDefault="001745AA" w:rsidP="009804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9B0B9F">
        <w:rPr>
          <w:rFonts w:ascii="Arial" w:hAnsi="Arial" w:cs="Arial"/>
          <w:bCs/>
        </w:rPr>
        <w:lastRenderedPageBreak/>
        <w:t>Basureros con tapa</w:t>
      </w:r>
    </w:p>
    <w:p w14:paraId="345996B3" w14:textId="3EFC51E3" w:rsidR="001745AA" w:rsidRPr="009B0B9F" w:rsidRDefault="001745AA" w:rsidP="001745AA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B0B9F">
        <w:rPr>
          <w:rFonts w:ascii="Arial" w:hAnsi="Arial" w:cs="Arial"/>
          <w:b/>
          <w:color w:val="FF0000"/>
        </w:rPr>
        <w:t>[</w:t>
      </w:r>
      <w:r w:rsidR="00CC6B7E" w:rsidRPr="009B0B9F">
        <w:rPr>
          <w:rFonts w:ascii="Arial" w:hAnsi="Arial" w:cs="Arial"/>
          <w:b/>
          <w:color w:val="FF0000"/>
        </w:rPr>
        <w:t>I</w:t>
      </w:r>
      <w:r w:rsidRPr="009B0B9F">
        <w:rPr>
          <w:rFonts w:ascii="Arial" w:hAnsi="Arial" w:cs="Arial"/>
          <w:b/>
          <w:color w:val="FF0000"/>
        </w:rPr>
        <w:t>ndicar todos los materiales necesarios para la limpieza de las diferentes áreas con las que cuenta la farmacia y equipo que se vaya a utilizar, por ejemplo: esponja, cepillo, entre otros]</w:t>
      </w:r>
    </w:p>
    <w:p w14:paraId="01A96CC5" w14:textId="77777777" w:rsidR="001745AA" w:rsidRPr="009B0B9F" w:rsidRDefault="001745AA" w:rsidP="00EB63F4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7242F8E0" w14:textId="5CBBFD7D" w:rsidR="00CE2FC8" w:rsidRPr="009B0B9F" w:rsidRDefault="00F4582F" w:rsidP="009804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0B9F">
        <w:rPr>
          <w:rFonts w:ascii="Arial" w:hAnsi="Arial" w:cs="Arial"/>
          <w:b/>
          <w:bCs/>
          <w:sz w:val="24"/>
          <w:szCs w:val="24"/>
        </w:rPr>
        <w:t>Procedimiento</w:t>
      </w:r>
    </w:p>
    <w:p w14:paraId="31CA20B1" w14:textId="77777777" w:rsidR="003D3D98" w:rsidRPr="009B0B9F" w:rsidRDefault="003D3D98" w:rsidP="003D3D98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</w:rPr>
        <w:t>[Se colocan la forma y el paso a paso de la limpieza de las diferentes áreas de la farmacia]</w:t>
      </w:r>
    </w:p>
    <w:p w14:paraId="3254E9BD" w14:textId="77777777" w:rsidR="003D3D98" w:rsidRPr="009B0B9F" w:rsidRDefault="003D3D98" w:rsidP="003D3D98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cada área conforme al procedimiento específico.</w:t>
      </w:r>
    </w:p>
    <w:p w14:paraId="7E97BD6A" w14:textId="77777777" w:rsidR="003D3D98" w:rsidRPr="009B0B9F" w:rsidRDefault="003D3D98" w:rsidP="003D3D98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Contar con un cronograma de limpieza. </w:t>
      </w:r>
      <w:r w:rsidRPr="009B0B9F">
        <w:rPr>
          <w:rFonts w:ascii="Arial" w:hAnsi="Arial" w:cs="Arial"/>
          <w:b/>
          <w:bCs/>
          <w:color w:val="FF0000"/>
        </w:rPr>
        <w:t>[Se recomienda que se realice un cronograma de limpieza en donde se asigne los días y encargados de cada labor]</w:t>
      </w:r>
      <w:r w:rsidRPr="009B0B9F">
        <w:rPr>
          <w:rFonts w:ascii="Arial" w:hAnsi="Arial" w:cs="Arial"/>
        </w:rPr>
        <w:t xml:space="preserve">. </w:t>
      </w:r>
    </w:p>
    <w:p w14:paraId="1E4A8FD5" w14:textId="31296C7A" w:rsidR="003D3D98" w:rsidRPr="009B0B9F" w:rsidRDefault="003D3D98" w:rsidP="003D3D98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Una vez que se ejecuta la limpieza de acuerdo con el cronograma establecido, se debe llenar el registro correspondiente como evidencia de la labor realizada y la respectiva supervisión que se hace de ésta.</w:t>
      </w:r>
      <w:r w:rsidR="005A5B69">
        <w:rPr>
          <w:rFonts w:ascii="Arial" w:hAnsi="Arial" w:cs="Arial"/>
        </w:rPr>
        <w:t xml:space="preserve"> (Ver anexo 3).</w:t>
      </w:r>
    </w:p>
    <w:p w14:paraId="2D7CAFD4" w14:textId="77777777" w:rsidR="003D3D98" w:rsidRPr="009B0B9F" w:rsidRDefault="003D3D98" w:rsidP="003D3D98">
      <w:p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Realizar pedidos de suministros para la limpieza cada </w:t>
      </w:r>
      <w:r w:rsidRPr="009B0B9F">
        <w:rPr>
          <w:rFonts w:ascii="Arial" w:hAnsi="Arial" w:cs="Arial"/>
          <w:b/>
          <w:bCs/>
          <w:color w:val="FF0000"/>
        </w:rPr>
        <w:t>[colocar la frecuencia de la compra o solicitud de suministros]</w:t>
      </w:r>
    </w:p>
    <w:p w14:paraId="0B6D4D4E" w14:textId="29787661" w:rsidR="00A6374B" w:rsidRPr="00F01179" w:rsidRDefault="003D3D98" w:rsidP="00F0117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01179">
        <w:rPr>
          <w:rFonts w:ascii="Arial" w:hAnsi="Arial" w:cs="Arial"/>
          <w:b/>
          <w:bCs/>
        </w:rPr>
        <w:t>Instalaciones en general:</w:t>
      </w:r>
      <w:r w:rsidRPr="00F01179">
        <w:rPr>
          <w:rFonts w:ascii="Arial" w:hAnsi="Arial" w:cs="Arial"/>
        </w:rPr>
        <w:t xml:space="preserve"> </w:t>
      </w:r>
      <w:r w:rsidRPr="00F01179">
        <w:rPr>
          <w:rFonts w:ascii="Arial" w:hAnsi="Arial" w:cs="Arial"/>
          <w:b/>
          <w:bCs/>
          <w:color w:val="FF0000"/>
        </w:rPr>
        <w:t>[se debe indicar el proceso de limpieza de pisos y vitrinas de la farmacia, así como la frecuencia]</w:t>
      </w:r>
    </w:p>
    <w:p w14:paraId="0D622A4D" w14:textId="77777777" w:rsidR="00F01179" w:rsidRPr="00F01179" w:rsidRDefault="00F01179" w:rsidP="00F0117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15589CA" w14:textId="2F83F44D" w:rsidR="003D3D98" w:rsidRPr="009B0B9F" w:rsidRDefault="003D3D98" w:rsidP="009804F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Barrer las áreas de la farmacia </w:t>
      </w:r>
      <w:r w:rsidRPr="009B0B9F">
        <w:rPr>
          <w:rFonts w:ascii="Arial" w:hAnsi="Arial" w:cs="Arial"/>
          <w:b/>
          <w:bCs/>
          <w:color w:val="FF0000"/>
        </w:rPr>
        <w:t>[área de despacho, comedor, servicios sanitarios, cuarto de inyectables y demás</w:t>
      </w:r>
      <w:r w:rsidR="00CC6B7E" w:rsidRPr="009B0B9F">
        <w:rPr>
          <w:rFonts w:ascii="Arial" w:hAnsi="Arial" w:cs="Arial"/>
          <w:b/>
          <w:bCs/>
          <w:color w:val="FF0000"/>
        </w:rPr>
        <w:t xml:space="preserve"> áreas de la farmacia</w:t>
      </w:r>
      <w:r w:rsidRPr="009B0B9F">
        <w:rPr>
          <w:rFonts w:ascii="Arial" w:hAnsi="Arial" w:cs="Arial"/>
          <w:b/>
          <w:bCs/>
          <w:color w:val="FF0000"/>
        </w:rPr>
        <w:t>]</w:t>
      </w:r>
      <w:r w:rsidRPr="009B0B9F">
        <w:rPr>
          <w:rFonts w:ascii="Arial" w:hAnsi="Arial" w:cs="Arial"/>
        </w:rPr>
        <w:t xml:space="preserve"> todos los días en la mañana. </w:t>
      </w:r>
      <w:r w:rsidRPr="009B0B9F">
        <w:rPr>
          <w:rFonts w:ascii="Arial" w:hAnsi="Arial" w:cs="Arial"/>
          <w:b/>
          <w:bCs/>
          <w:color w:val="FF0000"/>
        </w:rPr>
        <w:t>[En caso necesario pueden indicar una mayor frecuencia de limpieza de la farmacia si lo amerita].</w:t>
      </w:r>
    </w:p>
    <w:p w14:paraId="5993F155" w14:textId="12EE1248" w:rsidR="003D3D98" w:rsidRPr="009B0B9F" w:rsidRDefault="003D3D98" w:rsidP="009804F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los pisos con un trapeador o paño limpio y humedecido con agua, para retirar el polvo residual</w:t>
      </w:r>
      <w:r w:rsidRPr="009B0B9F">
        <w:rPr>
          <w:rFonts w:ascii="Arial" w:hAnsi="Arial" w:cs="Arial"/>
          <w:b/>
          <w:bCs/>
          <w:color w:val="FF0000"/>
        </w:rPr>
        <w:t>. [Si se utiliza en la farmacia desinfectante, indicar que se limpia con agua y desinfectante].</w:t>
      </w:r>
    </w:p>
    <w:p w14:paraId="1B9E39C0" w14:textId="743FFBBF" w:rsidR="003D3D98" w:rsidRPr="009B0B9F" w:rsidRDefault="003D3D98" w:rsidP="009804F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Recolectar y sacar las basuras de los desechos comunes, cada </w:t>
      </w:r>
      <w:r w:rsidRPr="009B0B9F">
        <w:rPr>
          <w:rFonts w:ascii="Arial" w:hAnsi="Arial" w:cs="Arial"/>
          <w:b/>
          <w:bCs/>
          <w:color w:val="FF0000"/>
        </w:rPr>
        <w:t>[indicar la frecuencia].</w:t>
      </w:r>
    </w:p>
    <w:p w14:paraId="201A357F" w14:textId="77777777" w:rsidR="003D3D98" w:rsidRPr="009B0B9F" w:rsidRDefault="003D3D98" w:rsidP="009804F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las vitrinas con un paño limpio y humedecido con agua, como mínimo tres veces al día.</w:t>
      </w:r>
    </w:p>
    <w:p w14:paraId="4CC6A0C3" w14:textId="77777777" w:rsidR="00F01179" w:rsidRDefault="00F011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6D5372" w14:textId="44795BFF" w:rsidR="003D3D98" w:rsidRPr="00F01179" w:rsidRDefault="003D3D98" w:rsidP="00F0117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F01179">
        <w:rPr>
          <w:rFonts w:ascii="Arial" w:hAnsi="Arial" w:cs="Arial"/>
          <w:b/>
        </w:rPr>
        <w:lastRenderedPageBreak/>
        <w:t xml:space="preserve">Cubículo de inyectables: </w:t>
      </w:r>
      <w:r w:rsidRPr="00F01179">
        <w:rPr>
          <w:rFonts w:ascii="Arial" w:hAnsi="Arial" w:cs="Arial"/>
          <w:b/>
          <w:color w:val="FF0000"/>
        </w:rPr>
        <w:t xml:space="preserve">[Si aplica] </w:t>
      </w:r>
    </w:p>
    <w:p w14:paraId="7ECB126F" w14:textId="77777777" w:rsidR="00F01179" w:rsidRPr="00F01179" w:rsidRDefault="00F01179" w:rsidP="00F01179">
      <w:pPr>
        <w:spacing w:after="0" w:line="276" w:lineRule="auto"/>
        <w:jc w:val="both"/>
        <w:rPr>
          <w:rFonts w:ascii="Arial" w:hAnsi="Arial" w:cs="Arial"/>
          <w:b/>
        </w:rPr>
      </w:pPr>
    </w:p>
    <w:p w14:paraId="58270B50" w14:textId="77777777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9B0B9F">
        <w:rPr>
          <w:rFonts w:ascii="Arial" w:hAnsi="Arial" w:cs="Arial"/>
        </w:rPr>
        <w:t xml:space="preserve">Barrer el cuarto de inyectables todos los días en la mañana </w:t>
      </w:r>
      <w:r w:rsidRPr="009B0B9F">
        <w:rPr>
          <w:rFonts w:ascii="Arial" w:hAnsi="Arial" w:cs="Arial"/>
          <w:color w:val="000000"/>
        </w:rPr>
        <w:t xml:space="preserve">o incluso en forma más regular si el flujo de personas al interior del cubículo así lo demanda. </w:t>
      </w:r>
    </w:p>
    <w:p w14:paraId="262B059D" w14:textId="07812689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color w:val="000000"/>
        </w:rPr>
        <w:t xml:space="preserve">Limpiar con un trapeador limpio y humedecido con agua y desinfectante, </w:t>
      </w:r>
      <w:r w:rsidRPr="009B0B9F">
        <w:rPr>
          <w:rFonts w:ascii="Arial" w:hAnsi="Arial" w:cs="Arial"/>
        </w:rPr>
        <w:t xml:space="preserve">la gradilla y el piso </w:t>
      </w:r>
      <w:r w:rsidRPr="009B0B9F">
        <w:rPr>
          <w:rFonts w:ascii="Arial" w:hAnsi="Arial" w:cs="Arial"/>
          <w:color w:val="000000"/>
        </w:rPr>
        <w:t>para retirar el polvo residual.</w:t>
      </w:r>
      <w:r w:rsidRPr="009B0B9F">
        <w:rPr>
          <w:rFonts w:ascii="Arial" w:hAnsi="Arial" w:cs="Arial"/>
        </w:rPr>
        <w:t xml:space="preserve"> </w:t>
      </w:r>
    </w:p>
    <w:p w14:paraId="63499EDF" w14:textId="312BEA55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Lavar el lavatorio del cuarto de inyectables con agua, jabón y desinfectante.</w:t>
      </w:r>
    </w:p>
    <w:p w14:paraId="1A60B558" w14:textId="77777777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los muebles con un paño limpio y humedecido con agua y desinfectante.</w:t>
      </w:r>
    </w:p>
    <w:p w14:paraId="0B19ACC4" w14:textId="77777777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la camilla con un paño limpio y humedecido con agua y desinfectante, posteriormente dejar secar.</w:t>
      </w:r>
    </w:p>
    <w:p w14:paraId="36F4BE3F" w14:textId="77777777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el azafate de acero inoxidable con alcohol.  A criterio del farmacéutico lavar el azafate de acero inoxidable. El azafate debe permanecer limpio y solo se utilizará para preparar el inyectable.</w:t>
      </w:r>
    </w:p>
    <w:p w14:paraId="66334855" w14:textId="2751F87C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</w:rPr>
      </w:pPr>
      <w:r w:rsidRPr="009B0B9F">
        <w:rPr>
          <w:rFonts w:ascii="Arial" w:hAnsi="Arial" w:cs="Arial"/>
        </w:rPr>
        <w:t xml:space="preserve">Sacar las basuras de desechos comunes </w:t>
      </w:r>
      <w:r w:rsidRPr="009B0B9F">
        <w:rPr>
          <w:rFonts w:ascii="Arial" w:hAnsi="Arial" w:cs="Arial"/>
          <w:b/>
          <w:bCs/>
          <w:color w:val="FF0000"/>
        </w:rPr>
        <w:t>[indicar frecuencia]</w:t>
      </w:r>
      <w:r w:rsidRPr="009B0B9F">
        <w:rPr>
          <w:rFonts w:ascii="Arial" w:hAnsi="Arial" w:cs="Arial"/>
          <w:color w:val="FF0000"/>
        </w:rPr>
        <w:t xml:space="preserve"> </w:t>
      </w:r>
      <w:r w:rsidRPr="009B0B9F">
        <w:rPr>
          <w:rFonts w:ascii="Arial" w:hAnsi="Arial" w:cs="Arial"/>
        </w:rPr>
        <w:t xml:space="preserve">y colocar en el lugar asignado. Los desechos infectocontagiosos y punzo serán descartados por la empresa contratada según el </w:t>
      </w:r>
      <w:r w:rsidR="001B7AF2" w:rsidRPr="009B0B9F">
        <w:rPr>
          <w:rFonts w:ascii="Arial" w:hAnsi="Arial" w:cs="Arial"/>
          <w:i/>
          <w:iCs/>
        </w:rPr>
        <w:t>Procedimiento</w:t>
      </w:r>
      <w:r w:rsidRPr="009B0B9F">
        <w:rPr>
          <w:rFonts w:ascii="Arial" w:hAnsi="Arial" w:cs="Arial"/>
          <w:i/>
          <w:iCs/>
        </w:rPr>
        <w:t xml:space="preserve"> </w:t>
      </w:r>
      <w:r w:rsidR="00982F8D">
        <w:rPr>
          <w:rFonts w:ascii="Arial" w:hAnsi="Arial" w:cs="Arial"/>
          <w:i/>
          <w:iCs/>
        </w:rPr>
        <w:t>para el</w:t>
      </w:r>
      <w:r w:rsidRPr="009B0B9F">
        <w:rPr>
          <w:rFonts w:ascii="Arial" w:hAnsi="Arial" w:cs="Arial"/>
          <w:i/>
          <w:iCs/>
        </w:rPr>
        <w:t xml:space="preserve"> manejo de desechos infectocontagiosos</w:t>
      </w:r>
      <w:r w:rsidR="005A5B69">
        <w:rPr>
          <w:rFonts w:ascii="Arial" w:hAnsi="Arial" w:cs="Arial"/>
          <w:i/>
          <w:iCs/>
        </w:rPr>
        <w:t xml:space="preserve"> en la farmacia</w:t>
      </w:r>
      <w:r w:rsidRPr="009B0B9F">
        <w:rPr>
          <w:rFonts w:ascii="Arial" w:hAnsi="Arial" w:cs="Arial"/>
          <w:i/>
          <w:iCs/>
        </w:rPr>
        <w:t>.</w:t>
      </w:r>
    </w:p>
    <w:p w14:paraId="586ACFBA" w14:textId="77777777" w:rsidR="003D3D98" w:rsidRPr="009B0B9F" w:rsidRDefault="003D3D98" w:rsidP="009804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Posterior a la aplicación del inyectable, se debe descartar papel de camilla en el recipiente indicado para tal efecto.</w:t>
      </w:r>
    </w:p>
    <w:p w14:paraId="62B829D5" w14:textId="77777777" w:rsidR="00F01179" w:rsidRDefault="00F01179" w:rsidP="00886296">
      <w:pPr>
        <w:spacing w:line="276" w:lineRule="auto"/>
        <w:jc w:val="both"/>
        <w:rPr>
          <w:rFonts w:ascii="Arial" w:hAnsi="Arial" w:cs="Arial"/>
          <w:b/>
        </w:rPr>
      </w:pPr>
    </w:p>
    <w:p w14:paraId="1E747E53" w14:textId="1BBE2A77" w:rsidR="00886296" w:rsidRPr="00F01179" w:rsidRDefault="00886296" w:rsidP="00F0117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F01179">
        <w:rPr>
          <w:rFonts w:ascii="Arial" w:hAnsi="Arial" w:cs="Arial"/>
          <w:b/>
        </w:rPr>
        <w:t>Servicio Sanitario:</w:t>
      </w:r>
      <w:r w:rsidRPr="00F01179">
        <w:rPr>
          <w:rFonts w:ascii="Arial" w:hAnsi="Arial" w:cs="Arial"/>
          <w:b/>
          <w:color w:val="FF0000"/>
        </w:rPr>
        <w:t xml:space="preserve"> [si aplica]</w:t>
      </w:r>
    </w:p>
    <w:p w14:paraId="696FCD1B" w14:textId="77777777" w:rsidR="00F01179" w:rsidRPr="00F01179" w:rsidRDefault="00F01179" w:rsidP="00F01179">
      <w:pPr>
        <w:spacing w:after="0" w:line="276" w:lineRule="auto"/>
        <w:jc w:val="both"/>
        <w:rPr>
          <w:rFonts w:ascii="Arial" w:hAnsi="Arial" w:cs="Arial"/>
          <w:b/>
        </w:rPr>
      </w:pPr>
    </w:p>
    <w:p w14:paraId="761EEF52" w14:textId="15CE57AB" w:rsidR="00886296" w:rsidRPr="009B0B9F" w:rsidRDefault="00886296" w:rsidP="009804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</w:rPr>
      </w:pPr>
      <w:r w:rsidRPr="009B0B9F">
        <w:rPr>
          <w:rFonts w:ascii="Arial" w:hAnsi="Arial" w:cs="Arial"/>
        </w:rPr>
        <w:t xml:space="preserve">Barrer y limpiar el área de servicio sanitario todos los días en la mañana </w:t>
      </w:r>
      <w:r w:rsidRPr="009B0B9F">
        <w:rPr>
          <w:rFonts w:ascii="Arial" w:hAnsi="Arial" w:cs="Arial"/>
          <w:color w:val="000000"/>
        </w:rPr>
        <w:t>o incluso en forma más regular si el flujo de personas así lo demanda. Primero debe barrerse para eliminar el polvo superficial y luego se debe pasar un trapeador limpio y humedecido con agua y desinfectante para retirar el polvo residual.</w:t>
      </w:r>
    </w:p>
    <w:p w14:paraId="1BD00D55" w14:textId="6B48FAB9" w:rsidR="00886296" w:rsidRPr="009B0B9F" w:rsidRDefault="00886296" w:rsidP="009804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</w:rPr>
        <w:t>Lavar el inodoro, utilizando el cepillo exclusivo para este fin, con agua, jabón y cloro, como mínimo tres veces por semana o más frecuentemente según el uso y la cantidad de personal en el establecimiento.</w:t>
      </w:r>
      <w:r w:rsidRPr="009B0B9F">
        <w:rPr>
          <w:rFonts w:ascii="Arial" w:hAnsi="Arial" w:cs="Arial"/>
          <w:color w:val="FF0000"/>
        </w:rPr>
        <w:t xml:space="preserve"> </w:t>
      </w:r>
      <w:r w:rsidRPr="009B0B9F">
        <w:rPr>
          <w:rFonts w:ascii="Arial" w:hAnsi="Arial" w:cs="Arial"/>
          <w:b/>
          <w:bCs/>
          <w:color w:val="FF0000"/>
        </w:rPr>
        <w:t xml:space="preserve">[Detallar el paso a paso de cómo se lava el inodoro e indicar frecuencia, según el cronograma de aseo]. </w:t>
      </w:r>
    </w:p>
    <w:p w14:paraId="179C4921" w14:textId="35AB72C5" w:rsidR="00886296" w:rsidRPr="009B0B9F" w:rsidRDefault="00886296" w:rsidP="009804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</w:rPr>
        <w:t xml:space="preserve">Lavar el lavatorio del servicio sanitario con agua, jabón y cloro, como mínimo tres veces por semana o más frecuentemente según el uso y la cantidad de personal en el establecimiento. </w:t>
      </w:r>
      <w:r w:rsidRPr="009B0B9F">
        <w:rPr>
          <w:rFonts w:ascii="Arial" w:hAnsi="Arial" w:cs="Arial"/>
          <w:b/>
          <w:bCs/>
          <w:color w:val="FF0000"/>
        </w:rPr>
        <w:t>[Indicar la frecuencia, y colocar en el cronograma de aseo].</w:t>
      </w:r>
    </w:p>
    <w:p w14:paraId="61AE22E5" w14:textId="77777777" w:rsidR="00886296" w:rsidRPr="009B0B9F" w:rsidRDefault="00886296" w:rsidP="009804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lastRenderedPageBreak/>
        <w:t xml:space="preserve">Limpiar las paredes del servicio sanitario con toalla humedecida con agua y desinfectante, cada </w:t>
      </w:r>
      <w:r w:rsidRPr="009B0B9F">
        <w:rPr>
          <w:rFonts w:ascii="Arial" w:hAnsi="Arial" w:cs="Arial"/>
          <w:b/>
          <w:bCs/>
          <w:color w:val="FF0000"/>
        </w:rPr>
        <w:t>[indicar la frecuencia se debe modificar según el establecimiento].</w:t>
      </w:r>
    </w:p>
    <w:p w14:paraId="707D95F6" w14:textId="2D003182" w:rsidR="00886296" w:rsidRPr="009B0B9F" w:rsidRDefault="00886296" w:rsidP="009804F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Revisar </w:t>
      </w:r>
      <w:r w:rsidR="00091729" w:rsidRPr="009B0B9F">
        <w:rPr>
          <w:rFonts w:ascii="Arial" w:hAnsi="Arial" w:cs="Arial"/>
        </w:rPr>
        <w:t xml:space="preserve">el inventario </w:t>
      </w:r>
      <w:r w:rsidRPr="009B0B9F">
        <w:rPr>
          <w:rFonts w:ascii="Arial" w:hAnsi="Arial" w:cs="Arial"/>
        </w:rPr>
        <w:t xml:space="preserve">de jabón líquido, papel higiénico y toallas desechables de papel para secado de manos y </w:t>
      </w:r>
      <w:r w:rsidR="00091729" w:rsidRPr="009B0B9F">
        <w:rPr>
          <w:rFonts w:ascii="Arial" w:hAnsi="Arial" w:cs="Arial"/>
        </w:rPr>
        <w:t>de ser</w:t>
      </w:r>
      <w:r w:rsidRPr="009B0B9F">
        <w:rPr>
          <w:rFonts w:ascii="Arial" w:hAnsi="Arial" w:cs="Arial"/>
        </w:rPr>
        <w:t xml:space="preserve"> necesario hacer el reemplazo correspondiente, </w:t>
      </w:r>
      <w:r w:rsidR="00091729" w:rsidRPr="009B0B9F">
        <w:rPr>
          <w:rFonts w:ascii="Arial" w:hAnsi="Arial" w:cs="Arial"/>
        </w:rPr>
        <w:t xml:space="preserve">de manera que se </w:t>
      </w:r>
      <w:r w:rsidRPr="009B0B9F">
        <w:rPr>
          <w:rFonts w:ascii="Arial" w:hAnsi="Arial" w:cs="Arial"/>
        </w:rPr>
        <w:t>asegur</w:t>
      </w:r>
      <w:r w:rsidR="00091729" w:rsidRPr="009B0B9F">
        <w:rPr>
          <w:rFonts w:ascii="Arial" w:hAnsi="Arial" w:cs="Arial"/>
        </w:rPr>
        <w:t xml:space="preserve">e </w:t>
      </w:r>
      <w:r w:rsidRPr="009B0B9F">
        <w:rPr>
          <w:rFonts w:ascii="Arial" w:hAnsi="Arial" w:cs="Arial"/>
        </w:rPr>
        <w:t>que estos materiales nunca vayan a faltar.</w:t>
      </w:r>
    </w:p>
    <w:p w14:paraId="625DD956" w14:textId="77777777" w:rsidR="00983123" w:rsidRDefault="00983123" w:rsidP="00190E3D">
      <w:pPr>
        <w:spacing w:line="276" w:lineRule="auto"/>
        <w:jc w:val="both"/>
        <w:rPr>
          <w:rFonts w:ascii="Arial" w:hAnsi="Arial" w:cs="Arial"/>
          <w:b/>
        </w:rPr>
      </w:pPr>
    </w:p>
    <w:p w14:paraId="2C3BECF5" w14:textId="4567A2F1" w:rsidR="00190E3D" w:rsidRPr="00F01179" w:rsidRDefault="00190E3D" w:rsidP="00F0117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01179">
        <w:rPr>
          <w:rFonts w:ascii="Arial" w:hAnsi="Arial" w:cs="Arial"/>
          <w:b/>
        </w:rPr>
        <w:t xml:space="preserve">Comedor: </w:t>
      </w:r>
      <w:r w:rsidRPr="00F01179">
        <w:rPr>
          <w:rFonts w:ascii="Arial" w:hAnsi="Arial" w:cs="Arial"/>
          <w:b/>
          <w:color w:val="FF0000"/>
        </w:rPr>
        <w:t>[si aplica]</w:t>
      </w:r>
    </w:p>
    <w:p w14:paraId="27FD88E3" w14:textId="77777777" w:rsidR="00F01179" w:rsidRPr="00F01179" w:rsidRDefault="00F01179" w:rsidP="00F01179">
      <w:pPr>
        <w:spacing w:after="0" w:line="276" w:lineRule="auto"/>
        <w:jc w:val="both"/>
        <w:rPr>
          <w:rFonts w:ascii="Arial" w:hAnsi="Arial" w:cs="Arial"/>
        </w:rPr>
      </w:pPr>
    </w:p>
    <w:p w14:paraId="11FE36E4" w14:textId="2F0D302A" w:rsidR="00190E3D" w:rsidRPr="009B0B9F" w:rsidRDefault="00190E3D" w:rsidP="009804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Realizar la limpieza del comedor cada </w:t>
      </w:r>
      <w:r w:rsidRPr="009B0B9F">
        <w:rPr>
          <w:rFonts w:ascii="Arial" w:hAnsi="Arial" w:cs="Arial"/>
          <w:b/>
          <w:bCs/>
          <w:color w:val="FF0000"/>
        </w:rPr>
        <w:t>[indicar la frecuencia].</w:t>
      </w:r>
    </w:p>
    <w:p w14:paraId="608C9208" w14:textId="77777777" w:rsidR="00190E3D" w:rsidRPr="009B0B9F" w:rsidRDefault="00190E3D" w:rsidP="009804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Cada colaborador es responsable del uso de los utensilios de cocina y deberá lavarlos, secarlos y guardarlos.</w:t>
      </w:r>
    </w:p>
    <w:p w14:paraId="5562DFCF" w14:textId="77777777" w:rsidR="00190E3D" w:rsidRPr="009B0B9F" w:rsidRDefault="00190E3D" w:rsidP="009804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0B9F">
        <w:rPr>
          <w:rFonts w:ascii="Arial" w:hAnsi="Arial" w:cs="Arial"/>
        </w:rPr>
        <w:t xml:space="preserve">La mesa del comedor se limpia cada vez que alguien consuma alimentos. </w:t>
      </w:r>
      <w:r w:rsidRPr="009B0B9F">
        <w:rPr>
          <w:rFonts w:ascii="Arial" w:hAnsi="Arial" w:cs="Arial"/>
          <w:b/>
          <w:bCs/>
          <w:color w:val="FF0000"/>
        </w:rPr>
        <w:t>[Se debe indicar la forma de limpiar].</w:t>
      </w:r>
    </w:p>
    <w:p w14:paraId="4B528A3E" w14:textId="4D30DC45" w:rsidR="00190E3D" w:rsidRPr="009B0B9F" w:rsidRDefault="00190E3D" w:rsidP="009804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0B9F">
        <w:rPr>
          <w:rFonts w:ascii="Arial" w:hAnsi="Arial" w:cs="Arial"/>
        </w:rPr>
        <w:t xml:space="preserve">La refrigeradora del comedor se utiliza exclusivamente para guardar los alimentos del personal, se limpia una vez al mes como mínimo y se lleva registros de la limpieza. </w:t>
      </w:r>
      <w:r w:rsidRPr="009B0B9F">
        <w:rPr>
          <w:rFonts w:ascii="Arial" w:hAnsi="Arial" w:cs="Arial"/>
          <w:b/>
          <w:bCs/>
          <w:color w:val="FF0000"/>
        </w:rPr>
        <w:t>[indicar la frecuencia con la que se limpia y el procedimiento].</w:t>
      </w:r>
    </w:p>
    <w:p w14:paraId="4CDD64D3" w14:textId="77777777" w:rsidR="006F337D" w:rsidRDefault="006F337D" w:rsidP="00190E3D">
      <w:pPr>
        <w:spacing w:line="276" w:lineRule="auto"/>
        <w:jc w:val="both"/>
        <w:rPr>
          <w:rFonts w:ascii="Arial" w:hAnsi="Arial" w:cs="Arial"/>
          <w:b/>
        </w:rPr>
      </w:pPr>
    </w:p>
    <w:p w14:paraId="6DB9EAC3" w14:textId="3E61E55A" w:rsidR="00190E3D" w:rsidRPr="006F337D" w:rsidRDefault="00190E3D" w:rsidP="006F337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6F337D">
        <w:rPr>
          <w:rFonts w:ascii="Arial" w:hAnsi="Arial" w:cs="Arial"/>
          <w:b/>
        </w:rPr>
        <w:t xml:space="preserve">Limpieza de estantería (incluye la zona de productos de cuidado personal, zona de medicamentos, zona de productos naturales, entre otros): </w:t>
      </w:r>
      <w:r w:rsidRPr="006F337D">
        <w:rPr>
          <w:rFonts w:ascii="Arial" w:hAnsi="Arial" w:cs="Arial"/>
          <w:b/>
          <w:color w:val="FF0000"/>
        </w:rPr>
        <w:t>[incluir las zonas en donde se almacene: medicamentos, productos naturales, cosméticos, entre otros]</w:t>
      </w:r>
    </w:p>
    <w:p w14:paraId="4CA880B7" w14:textId="77777777" w:rsidR="006F337D" w:rsidRPr="006F337D" w:rsidRDefault="006F337D" w:rsidP="006F337D">
      <w:pPr>
        <w:spacing w:after="0" w:line="276" w:lineRule="auto"/>
        <w:jc w:val="both"/>
        <w:rPr>
          <w:rFonts w:ascii="Arial" w:hAnsi="Arial" w:cs="Arial"/>
          <w:b/>
        </w:rPr>
      </w:pPr>
    </w:p>
    <w:p w14:paraId="35CBFE9B" w14:textId="77777777" w:rsidR="00190E3D" w:rsidRPr="009B0B9F" w:rsidRDefault="00190E3D" w:rsidP="009804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</w:rPr>
        <w:t xml:space="preserve">Limpiar las zonas y estantes, según estén designados por el personal, como mínimo se hará la limpieza dos veces al mes </w:t>
      </w:r>
      <w:r w:rsidRPr="009B0B9F">
        <w:rPr>
          <w:rFonts w:ascii="Arial" w:hAnsi="Arial" w:cs="Arial"/>
          <w:b/>
          <w:bCs/>
          <w:color w:val="FF0000"/>
        </w:rPr>
        <w:t>[o con una periodicidad mayor si así se considera necesario para mantener la limpieza].</w:t>
      </w:r>
      <w:r w:rsidRPr="009B0B9F">
        <w:rPr>
          <w:rFonts w:ascii="Arial" w:hAnsi="Arial" w:cs="Arial"/>
        </w:rPr>
        <w:t xml:space="preserve"> </w:t>
      </w:r>
      <w:r w:rsidRPr="009B0B9F">
        <w:rPr>
          <w:rFonts w:ascii="Arial" w:hAnsi="Arial" w:cs="Arial"/>
          <w:b/>
          <w:bCs/>
          <w:color w:val="FF0000"/>
        </w:rPr>
        <w:t xml:space="preserve">[Indicar la forma de limpiar estos muebles, ya que va a depender del material que estén hechos]. </w:t>
      </w:r>
    </w:p>
    <w:p w14:paraId="1A112C90" w14:textId="0D260511" w:rsidR="00190E3D" w:rsidRPr="009B0B9F" w:rsidRDefault="00190E3D" w:rsidP="009804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</w:rPr>
        <w:t>Retirar los medicamentos o productos y limpiar sus empaques secundarios, garantizando que estén libres de polvo o cualquier contaminación, posterior limpiar los estantes y de nuevo acomodar los medicamentos y demás productos según el orden de vencimiento (primero en vencer, primero en salir).</w:t>
      </w:r>
    </w:p>
    <w:p w14:paraId="4B3D6347" w14:textId="77777777" w:rsidR="006F337D" w:rsidRDefault="006F337D" w:rsidP="00190E3D">
      <w:pPr>
        <w:spacing w:line="276" w:lineRule="auto"/>
        <w:jc w:val="both"/>
        <w:rPr>
          <w:rFonts w:ascii="Arial" w:hAnsi="Arial" w:cs="Arial"/>
          <w:b/>
        </w:rPr>
      </w:pPr>
    </w:p>
    <w:p w14:paraId="3023AC6F" w14:textId="77777777" w:rsidR="006F337D" w:rsidRDefault="006F337D" w:rsidP="00190E3D">
      <w:pPr>
        <w:spacing w:line="276" w:lineRule="auto"/>
        <w:jc w:val="both"/>
        <w:rPr>
          <w:rFonts w:ascii="Arial" w:hAnsi="Arial" w:cs="Arial"/>
          <w:b/>
        </w:rPr>
      </w:pPr>
    </w:p>
    <w:p w14:paraId="5B39EB65" w14:textId="56FE8A5E" w:rsidR="00190E3D" w:rsidRPr="006F337D" w:rsidRDefault="00190E3D" w:rsidP="006F337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6F337D">
        <w:rPr>
          <w:rFonts w:ascii="Arial" w:hAnsi="Arial" w:cs="Arial"/>
          <w:b/>
        </w:rPr>
        <w:lastRenderedPageBreak/>
        <w:t xml:space="preserve">Zona de medicamentos controlados: </w:t>
      </w:r>
      <w:r w:rsidRPr="006F337D">
        <w:rPr>
          <w:rFonts w:ascii="Arial" w:hAnsi="Arial" w:cs="Arial"/>
          <w:b/>
          <w:color w:val="FF0000"/>
        </w:rPr>
        <w:t>[si aplica]</w:t>
      </w:r>
    </w:p>
    <w:p w14:paraId="7E0F0F83" w14:textId="77777777" w:rsidR="006F337D" w:rsidRPr="006F337D" w:rsidRDefault="006F337D" w:rsidP="006F337D">
      <w:pPr>
        <w:spacing w:after="0" w:line="276" w:lineRule="auto"/>
        <w:jc w:val="both"/>
        <w:rPr>
          <w:rFonts w:ascii="Arial" w:hAnsi="Arial" w:cs="Arial"/>
          <w:b/>
        </w:rPr>
      </w:pPr>
    </w:p>
    <w:p w14:paraId="58086E69" w14:textId="77777777" w:rsidR="00190E3D" w:rsidRPr="009B0B9F" w:rsidRDefault="00190E3D" w:rsidP="009804F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El regente realiza la limpieza de esta área como mínimo dos veces al mes </w:t>
      </w:r>
      <w:r w:rsidRPr="009B0B9F">
        <w:rPr>
          <w:rFonts w:ascii="Arial" w:hAnsi="Arial" w:cs="Arial"/>
          <w:b/>
          <w:bCs/>
          <w:color w:val="FF0000"/>
        </w:rPr>
        <w:t xml:space="preserve">[Indicar la forma de limpiar este mueble, ya que va a depender del material que estén hechos]. </w:t>
      </w:r>
    </w:p>
    <w:p w14:paraId="5FCD0325" w14:textId="77777777" w:rsidR="006F337D" w:rsidRDefault="006F337D" w:rsidP="00190E3D">
      <w:pPr>
        <w:spacing w:line="276" w:lineRule="auto"/>
        <w:jc w:val="both"/>
        <w:rPr>
          <w:rFonts w:ascii="Arial" w:hAnsi="Arial" w:cs="Arial"/>
          <w:b/>
        </w:rPr>
      </w:pPr>
    </w:p>
    <w:p w14:paraId="5680A17D" w14:textId="4A591DFB" w:rsidR="00190E3D" w:rsidRDefault="00190E3D" w:rsidP="006F337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6F337D">
        <w:rPr>
          <w:rFonts w:ascii="Arial" w:hAnsi="Arial" w:cs="Arial"/>
          <w:b/>
        </w:rPr>
        <w:t xml:space="preserve">Zona de documentación y escritorios: </w:t>
      </w:r>
    </w:p>
    <w:p w14:paraId="57E00125" w14:textId="77777777" w:rsidR="006F337D" w:rsidRPr="006F337D" w:rsidRDefault="006F337D" w:rsidP="006F337D">
      <w:pPr>
        <w:spacing w:after="0" w:line="276" w:lineRule="auto"/>
        <w:jc w:val="both"/>
        <w:rPr>
          <w:rFonts w:ascii="Arial" w:hAnsi="Arial" w:cs="Arial"/>
          <w:b/>
        </w:rPr>
      </w:pPr>
    </w:p>
    <w:p w14:paraId="1FC00F1B" w14:textId="77777777" w:rsidR="00190E3D" w:rsidRPr="009B0B9F" w:rsidRDefault="00190E3D" w:rsidP="009804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Limpiar escritorios y áreas administrativas </w:t>
      </w:r>
      <w:r w:rsidRPr="009B0B9F">
        <w:rPr>
          <w:rFonts w:ascii="Arial" w:hAnsi="Arial" w:cs="Arial"/>
          <w:b/>
          <w:bCs/>
          <w:color w:val="FF0000"/>
        </w:rPr>
        <w:t>[cuando aplique] [Indicar la forma de limpiar este mueble]</w:t>
      </w:r>
      <w:r w:rsidRPr="009B0B9F">
        <w:rPr>
          <w:rFonts w:ascii="Arial" w:hAnsi="Arial" w:cs="Arial"/>
        </w:rPr>
        <w:t xml:space="preserve">. </w:t>
      </w:r>
    </w:p>
    <w:p w14:paraId="2610385B" w14:textId="77777777" w:rsidR="00190E3D" w:rsidRPr="009B0B9F" w:rsidRDefault="00190E3D" w:rsidP="009804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Sacudir, acomodar los escritorios y áreas administrativas </w:t>
      </w:r>
      <w:r w:rsidRPr="009B0B9F">
        <w:rPr>
          <w:rFonts w:ascii="Arial" w:hAnsi="Arial" w:cs="Arial"/>
          <w:b/>
          <w:bCs/>
          <w:color w:val="FF0000"/>
        </w:rPr>
        <w:t>[cuando aplique] [Indicar la forma de limpiar este mueble]</w:t>
      </w:r>
      <w:r w:rsidRPr="009B0B9F">
        <w:rPr>
          <w:rFonts w:ascii="Arial" w:hAnsi="Arial" w:cs="Arial"/>
        </w:rPr>
        <w:t xml:space="preserve">. </w:t>
      </w:r>
    </w:p>
    <w:p w14:paraId="574EC1B7" w14:textId="77777777" w:rsidR="00190E3D" w:rsidRPr="009B0B9F" w:rsidRDefault="00190E3D" w:rsidP="009804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Se debe mantener el orden y aseo de los escritorios asignados.</w:t>
      </w:r>
    </w:p>
    <w:p w14:paraId="036A6E57" w14:textId="77777777" w:rsidR="00190E3D" w:rsidRPr="009B0B9F" w:rsidRDefault="00190E3D" w:rsidP="009804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Archivar y ordenar la documentación cada </w:t>
      </w:r>
      <w:r w:rsidRPr="009B0B9F">
        <w:rPr>
          <w:rFonts w:ascii="Arial" w:hAnsi="Arial" w:cs="Arial"/>
          <w:b/>
          <w:bCs/>
          <w:color w:val="FF0000"/>
        </w:rPr>
        <w:t>[indicar frecuencia y forma de realizar]</w:t>
      </w:r>
      <w:r w:rsidRPr="009B0B9F">
        <w:rPr>
          <w:rFonts w:ascii="Arial" w:hAnsi="Arial" w:cs="Arial"/>
          <w:color w:val="FF0000"/>
        </w:rPr>
        <w:t xml:space="preserve"> </w:t>
      </w:r>
    </w:p>
    <w:p w14:paraId="7FEED13E" w14:textId="77777777" w:rsidR="00396AEC" w:rsidRDefault="00396AEC" w:rsidP="00190E3D">
      <w:pPr>
        <w:spacing w:after="0" w:line="276" w:lineRule="auto"/>
        <w:jc w:val="both"/>
        <w:rPr>
          <w:rFonts w:ascii="Arial" w:hAnsi="Arial" w:cs="Arial"/>
          <w:b/>
        </w:rPr>
      </w:pPr>
    </w:p>
    <w:p w14:paraId="25179F74" w14:textId="3132AB9F" w:rsidR="00190E3D" w:rsidRPr="006F337D" w:rsidRDefault="00190E3D" w:rsidP="006F337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</w:rPr>
      </w:pPr>
      <w:r w:rsidRPr="006F337D">
        <w:rPr>
          <w:rFonts w:ascii="Arial" w:hAnsi="Arial" w:cs="Arial"/>
          <w:b/>
        </w:rPr>
        <w:t xml:space="preserve">Refrigeradora de vacunas y refrigeradora de medicamentos que requieren refrigeración: </w:t>
      </w:r>
      <w:r w:rsidRPr="006F337D">
        <w:rPr>
          <w:rFonts w:ascii="Arial" w:hAnsi="Arial" w:cs="Arial"/>
          <w:b/>
          <w:color w:val="FF0000"/>
        </w:rPr>
        <w:t>[si aplica]</w:t>
      </w:r>
    </w:p>
    <w:p w14:paraId="164CE030" w14:textId="77777777" w:rsidR="00190E3D" w:rsidRPr="009B0B9F" w:rsidRDefault="00190E3D" w:rsidP="00190E3D">
      <w:pPr>
        <w:spacing w:after="0" w:line="276" w:lineRule="auto"/>
        <w:jc w:val="both"/>
        <w:rPr>
          <w:rFonts w:ascii="Arial" w:hAnsi="Arial" w:cs="Arial"/>
          <w:b/>
        </w:rPr>
      </w:pPr>
    </w:p>
    <w:p w14:paraId="1E414A03" w14:textId="167F4CD3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Limpiar los refrigeradores, se debe realizar como mínimo una vez al mes </w:t>
      </w:r>
      <w:r w:rsidRPr="009B0B9F">
        <w:rPr>
          <w:rFonts w:ascii="Arial" w:hAnsi="Arial" w:cs="Arial"/>
          <w:b/>
          <w:bCs/>
          <w:color w:val="FF0000"/>
        </w:rPr>
        <w:t xml:space="preserve">[indicar </w:t>
      </w:r>
      <w:r w:rsidR="00396AEC">
        <w:rPr>
          <w:rFonts w:ascii="Arial" w:hAnsi="Arial" w:cs="Arial"/>
          <w:b/>
          <w:bCs/>
          <w:color w:val="FF0000"/>
        </w:rPr>
        <w:t>mayo</w:t>
      </w:r>
      <w:r w:rsidRPr="009B0B9F">
        <w:rPr>
          <w:rFonts w:ascii="Arial" w:hAnsi="Arial" w:cs="Arial"/>
          <w:b/>
          <w:bCs/>
          <w:color w:val="FF0000"/>
        </w:rPr>
        <w:t xml:space="preserve"> frecuencia</w:t>
      </w:r>
      <w:r w:rsidR="00396AEC">
        <w:rPr>
          <w:rFonts w:ascii="Arial" w:hAnsi="Arial" w:cs="Arial"/>
          <w:b/>
          <w:bCs/>
          <w:color w:val="FF0000"/>
        </w:rPr>
        <w:t xml:space="preserve"> si fuese necesario</w:t>
      </w:r>
      <w:r w:rsidRPr="009B0B9F">
        <w:rPr>
          <w:rFonts w:ascii="Arial" w:hAnsi="Arial" w:cs="Arial"/>
          <w:b/>
          <w:bCs/>
          <w:color w:val="FF0000"/>
        </w:rPr>
        <w:t>]</w:t>
      </w:r>
    </w:p>
    <w:p w14:paraId="49C10DE3" w14:textId="1B6D8F5B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En el caso de refrigeradores que produzcan escarcha, deberá efectuarse el descongelamiento cuando tenga una capa de hielo de mínimo 1</w:t>
      </w:r>
      <w:r w:rsidR="001B7AF2" w:rsidRPr="009B0B9F">
        <w:rPr>
          <w:rFonts w:ascii="Arial" w:hAnsi="Arial" w:cs="Arial"/>
        </w:rPr>
        <w:t xml:space="preserve"> </w:t>
      </w:r>
      <w:r w:rsidRPr="009B0B9F">
        <w:rPr>
          <w:rFonts w:ascii="Arial" w:hAnsi="Arial" w:cs="Arial"/>
        </w:rPr>
        <w:t xml:space="preserve">cm de grosor. </w:t>
      </w:r>
    </w:p>
    <w:p w14:paraId="0E3E8B2B" w14:textId="2E0ADA04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Para efectuar la limpieza del refrigerador se requiere de: esponja, jabón (</w:t>
      </w:r>
      <w:r w:rsidRPr="009B0B9F">
        <w:rPr>
          <w:rFonts w:ascii="Arial" w:hAnsi="Arial" w:cs="Arial"/>
          <w:u w:val="single"/>
        </w:rPr>
        <w:t>no detergente en polvo</w:t>
      </w:r>
      <w:r w:rsidRPr="009B0B9F">
        <w:rPr>
          <w:rFonts w:ascii="Arial" w:hAnsi="Arial" w:cs="Arial"/>
        </w:rPr>
        <w:t>), paños o toallas de papel. Además, previo al proceso deberá preparar termos o hieleras con termómetro y paquetes fríos, que mantendrán los medicamentos a la temperatura requerida entre 2 y 8</w:t>
      </w:r>
      <w:r w:rsidR="001B7AF2" w:rsidRPr="009B0B9F">
        <w:rPr>
          <w:rFonts w:ascii="Arial" w:hAnsi="Arial" w:cs="Arial"/>
        </w:rPr>
        <w:t xml:space="preserve"> </w:t>
      </w:r>
      <w:r w:rsidRPr="009B0B9F">
        <w:rPr>
          <w:rFonts w:ascii="Arial" w:hAnsi="Arial" w:cs="Arial"/>
        </w:rPr>
        <w:t>°C.</w:t>
      </w:r>
    </w:p>
    <w:p w14:paraId="106DB1F6" w14:textId="633ECFD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Retirar los productos del refrigerador y depositarlos cuidadosamente en la hielera o el termo según el </w:t>
      </w:r>
      <w:r w:rsidR="001B7AF2" w:rsidRPr="009B0B9F">
        <w:rPr>
          <w:rFonts w:ascii="Arial" w:hAnsi="Arial" w:cs="Arial"/>
          <w:i/>
          <w:iCs/>
        </w:rPr>
        <w:t>Procedimiento</w:t>
      </w:r>
      <w:r w:rsidRPr="009B0B9F">
        <w:rPr>
          <w:rFonts w:ascii="Arial" w:hAnsi="Arial" w:cs="Arial"/>
          <w:i/>
          <w:iCs/>
        </w:rPr>
        <w:t xml:space="preserve"> de</w:t>
      </w:r>
      <w:r w:rsidR="005A5B69">
        <w:rPr>
          <w:rFonts w:ascii="Arial" w:hAnsi="Arial" w:cs="Arial"/>
          <w:i/>
          <w:iCs/>
        </w:rPr>
        <w:t xml:space="preserve"> plan</w:t>
      </w:r>
      <w:r w:rsidRPr="009B0B9F">
        <w:rPr>
          <w:rFonts w:ascii="Arial" w:hAnsi="Arial" w:cs="Arial"/>
          <w:i/>
          <w:iCs/>
        </w:rPr>
        <w:t xml:space="preserve"> </w:t>
      </w:r>
      <w:r w:rsidR="005A5B69">
        <w:rPr>
          <w:rFonts w:ascii="Arial" w:hAnsi="Arial" w:cs="Arial"/>
          <w:i/>
          <w:iCs/>
        </w:rPr>
        <w:t xml:space="preserve">de </w:t>
      </w:r>
      <w:r w:rsidRPr="009B0B9F">
        <w:rPr>
          <w:rFonts w:ascii="Arial" w:hAnsi="Arial" w:cs="Arial"/>
          <w:i/>
          <w:iCs/>
        </w:rPr>
        <w:t>contingencia</w:t>
      </w:r>
      <w:r w:rsidR="005A5B69">
        <w:rPr>
          <w:rFonts w:ascii="Arial" w:hAnsi="Arial" w:cs="Arial"/>
          <w:i/>
          <w:iCs/>
        </w:rPr>
        <w:t xml:space="preserve"> para conservar la</w:t>
      </w:r>
      <w:r w:rsidRPr="009B0B9F">
        <w:rPr>
          <w:rFonts w:ascii="Arial" w:hAnsi="Arial" w:cs="Arial"/>
          <w:i/>
          <w:iCs/>
        </w:rPr>
        <w:t xml:space="preserve"> cadena de frío</w:t>
      </w:r>
      <w:r w:rsidR="005A5B69">
        <w:rPr>
          <w:rFonts w:ascii="Arial" w:hAnsi="Arial" w:cs="Arial"/>
          <w:i/>
          <w:iCs/>
        </w:rPr>
        <w:t xml:space="preserve"> en la farmacia</w:t>
      </w:r>
      <w:r w:rsidRPr="009B0B9F">
        <w:rPr>
          <w:rFonts w:ascii="Arial" w:hAnsi="Arial" w:cs="Arial"/>
          <w:i/>
          <w:iCs/>
        </w:rPr>
        <w:t>.</w:t>
      </w:r>
    </w:p>
    <w:p w14:paraId="5B50ECD4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Retirar las botellas con colorante presentes en la parte inferior del refrigerador.</w:t>
      </w:r>
    </w:p>
    <w:p w14:paraId="4A9A5F46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la superficie interna del refrigerador empleando una esponja o toalla humedecida con agua realizando movimientos circulares.</w:t>
      </w:r>
    </w:p>
    <w:p w14:paraId="1F45ED9A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Secar la superficie con un paño limpio o una toalla de papel hasta eliminar los rastros de humedad.</w:t>
      </w:r>
    </w:p>
    <w:p w14:paraId="58B8F95F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lastRenderedPageBreak/>
        <w:t>Limpiar los empaques con vaselina líquida cuando son nuevos y glicerina para los empaques viejos, ya que los recupera. Para probar si el empaque está bien se realiza la prueba con hoja de papel; si se jala con facilidad, está deteriorado y debe cambiarse.</w:t>
      </w:r>
    </w:p>
    <w:p w14:paraId="4B4395D7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Limpiar la parte externa de la refrigeradora con un paño húmedo. En el caso de que exista rejilla irradiadora y condensador ubicados en la parte posterior, deberá limpiarse cada dos meses, utilizando una franela seca con el fin de remover el polvo acumulado sobre su superficie.</w:t>
      </w:r>
    </w:p>
    <w:p w14:paraId="7AD83B42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Conectar el refrigerador y colocar los paquetes fríos y las botellas coloreadas en su interior nuevamente. Coloque los medicamentos en el refrigerador una vez que se haya alcanzado la temperatura entre 2 ºC a 8 ºC en su interior.</w:t>
      </w:r>
    </w:p>
    <w:p w14:paraId="5466513B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Registrar en el </w:t>
      </w:r>
      <w:r w:rsidRPr="009B0B9F">
        <w:rPr>
          <w:rFonts w:ascii="Arial" w:hAnsi="Arial" w:cs="Arial"/>
          <w:b/>
          <w:bCs/>
          <w:color w:val="FF0000"/>
        </w:rPr>
        <w:t xml:space="preserve">[indicar donde se realizará el registro de la limpieza de la o las refrigeradoras] </w:t>
      </w:r>
      <w:r w:rsidRPr="009B0B9F">
        <w:rPr>
          <w:rFonts w:ascii="Arial" w:hAnsi="Arial" w:cs="Arial"/>
        </w:rPr>
        <w:t>donde se anotarán las siguientes características:</w:t>
      </w:r>
    </w:p>
    <w:p w14:paraId="744720D1" w14:textId="77777777" w:rsidR="00190E3D" w:rsidRPr="009B0B9F" w:rsidRDefault="00190E3D" w:rsidP="009804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Fecha de la limpieza</w:t>
      </w:r>
    </w:p>
    <w:p w14:paraId="67C2F0B4" w14:textId="77777777" w:rsidR="00190E3D" w:rsidRPr="009B0B9F" w:rsidRDefault="00190E3D" w:rsidP="009804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Duración de la limpieza en horas</w:t>
      </w:r>
    </w:p>
    <w:p w14:paraId="3C99101E" w14:textId="77777777" w:rsidR="00190E3D" w:rsidRPr="009B0B9F" w:rsidRDefault="00190E3D" w:rsidP="009804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Temperatura del refrigerador al momento de la introducción de los productos.</w:t>
      </w:r>
    </w:p>
    <w:p w14:paraId="570C29DC" w14:textId="77777777" w:rsidR="00190E3D" w:rsidRPr="009B0B9F" w:rsidRDefault="00190E3D" w:rsidP="009804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Temperaturas del termo.</w:t>
      </w:r>
    </w:p>
    <w:p w14:paraId="08AECA65" w14:textId="77777777" w:rsidR="00190E3D" w:rsidRPr="009B0B9F" w:rsidRDefault="00190E3D" w:rsidP="009804F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Nombre y Firma de quien efectúa la limpieza.</w:t>
      </w:r>
    </w:p>
    <w:p w14:paraId="349746A1" w14:textId="77777777" w:rsidR="00190E3D" w:rsidRPr="009B0B9F" w:rsidRDefault="00190E3D" w:rsidP="009804F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En caso de que la refrigeradora reciba mantenimiento preventivo o correctivo, se debe registrar.</w:t>
      </w:r>
    </w:p>
    <w:p w14:paraId="434BF2DF" w14:textId="77777777" w:rsidR="00190E3D" w:rsidRPr="009B0B9F" w:rsidRDefault="00190E3D" w:rsidP="00190E3D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44ED71FB" w14:textId="388762C6" w:rsidR="00854627" w:rsidRDefault="00854627" w:rsidP="006F337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</w:rPr>
      </w:pPr>
      <w:r w:rsidRPr="006F337D">
        <w:rPr>
          <w:rFonts w:ascii="Arial" w:hAnsi="Arial" w:cs="Arial"/>
          <w:b/>
        </w:rPr>
        <w:t xml:space="preserve">Área de preparaciones magistrales </w:t>
      </w:r>
      <w:r w:rsidRPr="006F337D">
        <w:rPr>
          <w:rFonts w:ascii="Arial" w:hAnsi="Arial" w:cs="Arial"/>
          <w:b/>
          <w:color w:val="FF0000"/>
        </w:rPr>
        <w:t>[si aplica]</w:t>
      </w:r>
      <w:r w:rsidRPr="006F337D">
        <w:rPr>
          <w:rFonts w:ascii="Arial" w:hAnsi="Arial" w:cs="Arial"/>
          <w:b/>
        </w:rPr>
        <w:t>:</w:t>
      </w:r>
    </w:p>
    <w:p w14:paraId="3CE51547" w14:textId="77777777" w:rsidR="006F337D" w:rsidRPr="006F337D" w:rsidRDefault="006F337D" w:rsidP="006F337D">
      <w:pPr>
        <w:spacing w:after="0" w:line="276" w:lineRule="auto"/>
        <w:jc w:val="both"/>
        <w:rPr>
          <w:rFonts w:ascii="Arial" w:hAnsi="Arial" w:cs="Arial"/>
          <w:b/>
        </w:rPr>
      </w:pPr>
    </w:p>
    <w:p w14:paraId="4E5E26AB" w14:textId="4A5B39AB" w:rsidR="00854627" w:rsidRPr="009B0B9F" w:rsidRDefault="00854627" w:rsidP="00854627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B0B9F">
        <w:rPr>
          <w:rFonts w:ascii="Arial" w:hAnsi="Arial" w:cs="Arial"/>
          <w:b/>
          <w:color w:val="FF0000"/>
        </w:rPr>
        <w:t>[</w:t>
      </w:r>
      <w:r w:rsidR="001B7AF2" w:rsidRPr="009B0B9F">
        <w:rPr>
          <w:rFonts w:ascii="Arial" w:hAnsi="Arial" w:cs="Arial"/>
          <w:b/>
          <w:color w:val="FF0000"/>
        </w:rPr>
        <w:t>Indicar</w:t>
      </w:r>
      <w:r w:rsidRPr="009B0B9F">
        <w:rPr>
          <w:rFonts w:ascii="Arial" w:hAnsi="Arial" w:cs="Arial"/>
          <w:b/>
          <w:color w:val="FF0000"/>
        </w:rPr>
        <w:t xml:space="preserve"> el paso a paso de cómo se limpia la zona de preparaciones magistrales, así con la frecuencia que se realiza y los productos que utilizan para limpiar].</w:t>
      </w:r>
    </w:p>
    <w:p w14:paraId="3F93A416" w14:textId="77777777" w:rsidR="00854627" w:rsidRPr="009B0B9F" w:rsidRDefault="00854627" w:rsidP="0085462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518F73" w14:textId="77777777" w:rsidR="002B517F" w:rsidRPr="009B0B9F" w:rsidRDefault="002B517F" w:rsidP="009804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0B9F">
        <w:rPr>
          <w:rFonts w:ascii="Arial" w:hAnsi="Arial" w:cs="Arial"/>
          <w:b/>
          <w:bCs/>
          <w:sz w:val="24"/>
          <w:szCs w:val="24"/>
        </w:rPr>
        <w:t>Documentos relacionados</w:t>
      </w:r>
    </w:p>
    <w:p w14:paraId="473A2100" w14:textId="77777777" w:rsidR="001F36C1" w:rsidRPr="009B0B9F" w:rsidRDefault="001F36C1" w:rsidP="001F36C1">
      <w:pPr>
        <w:spacing w:after="0" w:line="276" w:lineRule="auto"/>
        <w:rPr>
          <w:rFonts w:ascii="Arial" w:hAnsi="Arial" w:cs="Arial"/>
        </w:rPr>
      </w:pPr>
    </w:p>
    <w:p w14:paraId="25F923BE" w14:textId="3547C93E" w:rsidR="002B517F" w:rsidRPr="009B0B9F" w:rsidRDefault="001B7AF2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  <w:bCs/>
          <w:lang w:val="es-ES"/>
        </w:rPr>
        <w:t>Procedimiento de manejo de fechas de vencimiento y deterioro de medicamentos en</w:t>
      </w:r>
      <w:r w:rsidR="002B517F" w:rsidRPr="009B0B9F">
        <w:rPr>
          <w:rFonts w:ascii="Arial" w:hAnsi="Arial" w:cs="Arial"/>
          <w:bCs/>
          <w:lang w:val="es-ES"/>
        </w:rPr>
        <w:t xml:space="preserve"> </w:t>
      </w:r>
      <w:r w:rsidR="002B517F" w:rsidRPr="009B0B9F">
        <w:rPr>
          <w:rFonts w:ascii="Arial" w:hAnsi="Arial" w:cs="Arial"/>
          <w:b/>
          <w:bCs/>
          <w:color w:val="FF0000"/>
        </w:rPr>
        <w:t>[colocar nombre del establecimiento].</w:t>
      </w:r>
    </w:p>
    <w:p w14:paraId="61DCF854" w14:textId="456846AD" w:rsidR="002B517F" w:rsidRPr="009B0B9F" w:rsidRDefault="001B7AF2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Procedimiento para la disposición final de medicamentos, materias primas y sus residuos</w:t>
      </w:r>
      <w:r w:rsidR="002B517F" w:rsidRPr="009B0B9F">
        <w:rPr>
          <w:rFonts w:ascii="Arial" w:hAnsi="Arial" w:cs="Arial"/>
        </w:rPr>
        <w:t xml:space="preserve"> de </w:t>
      </w:r>
      <w:r w:rsidR="002B517F" w:rsidRPr="009B0B9F">
        <w:rPr>
          <w:rFonts w:ascii="Arial" w:hAnsi="Arial" w:cs="Arial"/>
          <w:b/>
          <w:bCs/>
          <w:color w:val="FF0000"/>
        </w:rPr>
        <w:t>[colocar nombre del establecimiento].</w:t>
      </w:r>
    </w:p>
    <w:p w14:paraId="752F9337" w14:textId="1304D97C" w:rsidR="002B517F" w:rsidRPr="009B0B9F" w:rsidRDefault="001B7AF2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 xml:space="preserve">Procedimiento de funciones y responsabilidades de puestos en </w:t>
      </w:r>
      <w:r w:rsidR="002B517F" w:rsidRPr="009B0B9F">
        <w:rPr>
          <w:rFonts w:ascii="Arial" w:hAnsi="Arial" w:cs="Arial"/>
          <w:b/>
          <w:bCs/>
          <w:color w:val="FF0000"/>
        </w:rPr>
        <w:t>[colocar nombre del establecimiento].</w:t>
      </w:r>
    </w:p>
    <w:p w14:paraId="6F5DAA78" w14:textId="10A8B7E4" w:rsidR="001B7AF2" w:rsidRPr="009B0B9F" w:rsidRDefault="001B7AF2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lastRenderedPageBreak/>
        <w:t xml:space="preserve">Procedimiento para el manejo y conservación de la cadena de frío en </w:t>
      </w:r>
      <w:r w:rsidRPr="009B0B9F">
        <w:rPr>
          <w:rFonts w:ascii="Arial" w:hAnsi="Arial" w:cs="Arial"/>
          <w:b/>
          <w:bCs/>
          <w:color w:val="FF0000"/>
        </w:rPr>
        <w:t>[colocar nombre del establecimiento].</w:t>
      </w:r>
    </w:p>
    <w:p w14:paraId="47A65B03" w14:textId="171C5EFE" w:rsidR="001B7AF2" w:rsidRPr="009B0B9F" w:rsidRDefault="001B7AF2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0B9F">
        <w:rPr>
          <w:rFonts w:ascii="Arial" w:hAnsi="Arial" w:cs="Arial"/>
        </w:rPr>
        <w:t>Procedimiento de plan de contingencia para conservar la cadena de frío</w:t>
      </w:r>
      <w:r w:rsidR="00326376" w:rsidRPr="009B0B9F">
        <w:rPr>
          <w:rFonts w:ascii="Arial" w:hAnsi="Arial" w:cs="Arial"/>
        </w:rPr>
        <w:t xml:space="preserve"> en </w:t>
      </w:r>
      <w:r w:rsidRPr="009B0B9F">
        <w:rPr>
          <w:rFonts w:ascii="Arial" w:hAnsi="Arial" w:cs="Arial"/>
          <w:b/>
          <w:bCs/>
          <w:color w:val="FF0000"/>
        </w:rPr>
        <w:t>[colocar nombre del establecimiento]</w:t>
      </w:r>
      <w:r w:rsidR="00326376" w:rsidRPr="009B0B9F">
        <w:rPr>
          <w:rFonts w:ascii="Arial" w:hAnsi="Arial" w:cs="Arial"/>
          <w:b/>
          <w:bCs/>
          <w:color w:val="FF0000"/>
        </w:rPr>
        <w:t>.</w:t>
      </w:r>
    </w:p>
    <w:p w14:paraId="3D2FA9FB" w14:textId="2667286F" w:rsidR="002B517F" w:rsidRPr="009B0B9F" w:rsidRDefault="002B517F" w:rsidP="00CF68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  <w:color w:val="FF0000"/>
        </w:rPr>
        <w:t xml:space="preserve">[Colocar los documentos, procedimientos o registros relacionados directamente con el </w:t>
      </w:r>
      <w:r w:rsidR="001B7AF2" w:rsidRPr="009B0B9F">
        <w:rPr>
          <w:rFonts w:ascii="Arial" w:hAnsi="Arial" w:cs="Arial"/>
          <w:b/>
          <w:bCs/>
          <w:color w:val="FF0000"/>
        </w:rPr>
        <w:t>procedimiento</w:t>
      </w:r>
      <w:r w:rsidRPr="009B0B9F">
        <w:rPr>
          <w:rFonts w:ascii="Arial" w:hAnsi="Arial" w:cs="Arial"/>
          <w:b/>
          <w:bCs/>
          <w:color w:val="FF0000"/>
        </w:rPr>
        <w:t>]</w:t>
      </w:r>
    </w:p>
    <w:p w14:paraId="647A3040" w14:textId="77777777" w:rsidR="00597287" w:rsidRPr="009B0B9F" w:rsidRDefault="00597287">
      <w:pPr>
        <w:rPr>
          <w:rFonts w:ascii="Arial" w:hAnsi="Arial" w:cs="Arial"/>
          <w:b/>
          <w:bCs/>
        </w:rPr>
      </w:pPr>
    </w:p>
    <w:p w14:paraId="3E99F266" w14:textId="77777777" w:rsidR="00597287" w:rsidRPr="009B0B9F" w:rsidRDefault="00597287" w:rsidP="00CF68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0B9F">
        <w:rPr>
          <w:rFonts w:ascii="Arial" w:hAnsi="Arial" w:cs="Arial"/>
          <w:b/>
          <w:bCs/>
          <w:sz w:val="24"/>
          <w:szCs w:val="24"/>
        </w:rPr>
        <w:t>Referencias</w:t>
      </w:r>
    </w:p>
    <w:p w14:paraId="32F50327" w14:textId="780606FC" w:rsidR="00597287" w:rsidRPr="009B0B9F" w:rsidRDefault="00597287" w:rsidP="00CF6863">
      <w:pPr>
        <w:spacing w:line="276" w:lineRule="auto"/>
        <w:ind w:left="709" w:hanging="709"/>
        <w:jc w:val="both"/>
        <w:rPr>
          <w:rFonts w:ascii="Arial" w:hAnsi="Arial" w:cs="Arial"/>
          <w:b/>
          <w:bCs/>
          <w:color w:val="FF0000"/>
        </w:rPr>
      </w:pPr>
      <w:r w:rsidRPr="009B0B9F">
        <w:rPr>
          <w:rFonts w:ascii="Arial" w:hAnsi="Arial" w:cs="Arial"/>
          <w:b/>
          <w:bCs/>
          <w:color w:val="FF0000"/>
        </w:rPr>
        <w:t xml:space="preserve">[Colocar las referencias o bibliografía utilizada aparte de la ya mencionada para la elaboración del </w:t>
      </w:r>
      <w:r w:rsidR="001B7AF2" w:rsidRPr="009B0B9F">
        <w:rPr>
          <w:rFonts w:ascii="Arial" w:hAnsi="Arial" w:cs="Arial"/>
          <w:b/>
          <w:bCs/>
          <w:color w:val="FF0000"/>
        </w:rPr>
        <w:t>procedimiento</w:t>
      </w:r>
      <w:r w:rsidRPr="009B0B9F">
        <w:rPr>
          <w:rFonts w:ascii="Arial" w:hAnsi="Arial" w:cs="Arial"/>
          <w:b/>
          <w:bCs/>
          <w:color w:val="FF0000"/>
        </w:rPr>
        <w:t>]</w:t>
      </w:r>
    </w:p>
    <w:p w14:paraId="7C097A8E" w14:textId="77777777" w:rsidR="00597287" w:rsidRPr="009B0B9F" w:rsidRDefault="00597287" w:rsidP="00CF6863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9B0B9F">
        <w:rPr>
          <w:rFonts w:ascii="Arial" w:hAnsi="Arial" w:cs="Arial"/>
          <w:noProof/>
          <w:lang w:val="es-ES"/>
        </w:rPr>
        <w:t xml:space="preserve">Ley General de Salud. (24 de noviembre de 1973). </w:t>
      </w:r>
      <w:r w:rsidRPr="009B0B9F">
        <w:rPr>
          <w:rFonts w:ascii="Arial" w:hAnsi="Arial" w:cs="Arial"/>
          <w:i/>
          <w:iCs/>
          <w:noProof/>
          <w:lang w:val="es-ES"/>
        </w:rPr>
        <w:t>Diario Oficial La Gaceta</w:t>
      </w:r>
      <w:r w:rsidRPr="009B0B9F">
        <w:rPr>
          <w:rFonts w:ascii="Arial" w:hAnsi="Arial" w:cs="Arial"/>
          <w:noProof/>
          <w:lang w:val="es-ES"/>
        </w:rPr>
        <w:t>.</w:t>
      </w:r>
    </w:p>
    <w:p w14:paraId="71FCD68C" w14:textId="0696E364" w:rsidR="00597287" w:rsidRPr="009B0B9F" w:rsidRDefault="00597287" w:rsidP="00CF6863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9B0B9F">
        <w:rPr>
          <w:rFonts w:ascii="Arial" w:hAnsi="Arial" w:cs="Arial"/>
          <w:noProof/>
          <w:lang w:val="es-ES"/>
        </w:rPr>
        <w:t xml:space="preserve">Manual de normas para la habilitación de farmacias. (7 de septiembre de 2004). </w:t>
      </w:r>
      <w:r w:rsidRPr="009B0B9F">
        <w:rPr>
          <w:rFonts w:ascii="Arial" w:hAnsi="Arial" w:cs="Arial"/>
          <w:i/>
          <w:iCs/>
          <w:noProof/>
          <w:lang w:val="es-ES"/>
        </w:rPr>
        <w:t>Diario Oficial La Gaceta</w:t>
      </w:r>
      <w:r w:rsidRPr="009B0B9F">
        <w:rPr>
          <w:rFonts w:ascii="Arial" w:hAnsi="Arial" w:cs="Arial"/>
          <w:noProof/>
          <w:lang w:val="es-ES"/>
        </w:rPr>
        <w:t>.</w:t>
      </w:r>
    </w:p>
    <w:p w14:paraId="659E1C03" w14:textId="03CED925" w:rsidR="00CC6B7E" w:rsidRPr="009B0B9F" w:rsidRDefault="00CC6B7E" w:rsidP="00CF6863">
      <w:pPr>
        <w:ind w:left="708" w:hanging="708"/>
        <w:jc w:val="both"/>
        <w:rPr>
          <w:rFonts w:ascii="Arial" w:hAnsi="Arial" w:cs="Arial"/>
          <w:noProof/>
          <w:lang w:val="es-ES"/>
        </w:rPr>
      </w:pPr>
      <w:r w:rsidRPr="009B0B9F">
        <w:rPr>
          <w:rFonts w:ascii="Arial" w:hAnsi="Arial" w:cs="Arial"/>
          <w:noProof/>
          <w:lang w:val="es-ES"/>
        </w:rPr>
        <w:t xml:space="preserve">Organización Mundial de la Salud -OMS. (2016). Normas básicas de higiene del entorno en la atención sanitaria. Organización Mundial de la Salud. Ginebra, Suiza. Recuperado en: </w:t>
      </w:r>
      <w:hyperlink r:id="rId12" w:history="1">
        <w:r w:rsidRPr="009B0B9F">
          <w:rPr>
            <w:rFonts w:ascii="Arial" w:hAnsi="Arial" w:cs="Arial"/>
            <w:noProof/>
            <w:lang w:val="es-ES"/>
          </w:rPr>
          <w:t>https://apps.who.int/iris/bitstream/handle/10665/246209/9789243547237-spa.pdf;jsessionid=92538FF79AE4C3A3DF86BFE16A2D5F08?sequence=1</w:t>
        </w:r>
      </w:hyperlink>
    </w:p>
    <w:p w14:paraId="10519EDA" w14:textId="77777777" w:rsidR="00597287" w:rsidRPr="009B0B9F" w:rsidRDefault="00597287" w:rsidP="00CF6863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9B0B9F">
        <w:rPr>
          <w:rFonts w:ascii="Arial" w:hAnsi="Arial" w:cs="Arial"/>
          <w:noProof/>
          <w:lang w:val="es-ES"/>
        </w:rPr>
        <w:t xml:space="preserve">Reglamento general de seguridad e higiene de trabajo. (2 de enero de 1967). </w:t>
      </w:r>
      <w:r w:rsidRPr="009B0B9F">
        <w:rPr>
          <w:rFonts w:ascii="Arial" w:hAnsi="Arial" w:cs="Arial"/>
          <w:i/>
          <w:iCs/>
          <w:noProof/>
          <w:lang w:val="es-ES"/>
        </w:rPr>
        <w:t>Diario Oficial La Gaceta</w:t>
      </w:r>
      <w:r w:rsidRPr="009B0B9F">
        <w:rPr>
          <w:rFonts w:ascii="Arial" w:hAnsi="Arial" w:cs="Arial"/>
          <w:noProof/>
          <w:lang w:val="es-ES"/>
        </w:rPr>
        <w:t>.</w:t>
      </w:r>
    </w:p>
    <w:p w14:paraId="17DF9F0F" w14:textId="76031CDB" w:rsidR="006F337D" w:rsidRDefault="006F33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0770254" w14:textId="77777777" w:rsidR="00DA67A9" w:rsidRPr="009B0B9F" w:rsidRDefault="00DA67A9">
      <w:pPr>
        <w:rPr>
          <w:rFonts w:ascii="Arial" w:hAnsi="Arial" w:cs="Arial"/>
          <w:b/>
          <w:bCs/>
        </w:rPr>
      </w:pPr>
    </w:p>
    <w:p w14:paraId="30AC1A7E" w14:textId="6207E929" w:rsidR="00FB5380" w:rsidRPr="009B0B9F" w:rsidRDefault="00FB5380" w:rsidP="009804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t>Anexo</w:t>
      </w:r>
      <w:r w:rsidR="00597287" w:rsidRPr="009B0B9F">
        <w:rPr>
          <w:rFonts w:ascii="Arial" w:hAnsi="Arial" w:cs="Arial"/>
          <w:b/>
          <w:bCs/>
        </w:rPr>
        <w:t>s</w:t>
      </w:r>
    </w:p>
    <w:p w14:paraId="6E4DD7CC" w14:textId="77777777" w:rsidR="00597287" w:rsidRPr="009B0B9F" w:rsidRDefault="00597287" w:rsidP="00597287">
      <w:pPr>
        <w:spacing w:line="276" w:lineRule="auto"/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</w:rPr>
        <w:t xml:space="preserve">Anexo 1. </w:t>
      </w:r>
      <w:r w:rsidRPr="009B0B9F">
        <w:rPr>
          <w:rFonts w:ascii="Arial" w:hAnsi="Arial" w:cs="Arial"/>
          <w:b/>
          <w:bCs/>
        </w:rPr>
        <w:t>Registro de firmas de aprobación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F52D05" w:rsidRPr="009B0B9F" w14:paraId="583C9B1A" w14:textId="77777777" w:rsidTr="00F4582F">
        <w:tc>
          <w:tcPr>
            <w:tcW w:w="1671" w:type="dxa"/>
          </w:tcPr>
          <w:p w14:paraId="0395A307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43127468"/>
            <w:r w:rsidRPr="009B0B9F">
              <w:rPr>
                <w:rFonts w:ascii="Arial" w:hAnsi="Arial" w:cs="Arial"/>
                <w:b/>
                <w:bCs/>
              </w:rPr>
              <w:t>Fecha (día/mes/Año)</w:t>
            </w:r>
          </w:p>
        </w:tc>
        <w:tc>
          <w:tcPr>
            <w:tcW w:w="3599" w:type="dxa"/>
          </w:tcPr>
          <w:p w14:paraId="1E9BE6E9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B0B9F">
              <w:rPr>
                <w:rFonts w:ascii="Arial" w:hAnsi="Arial" w:cs="Arial"/>
                <w:b/>
                <w:bCs/>
              </w:rPr>
              <w:t>Nombre completo del regente</w:t>
            </w:r>
          </w:p>
        </w:tc>
        <w:tc>
          <w:tcPr>
            <w:tcW w:w="1276" w:type="dxa"/>
          </w:tcPr>
          <w:p w14:paraId="5DF6484B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B0B9F">
              <w:rPr>
                <w:rFonts w:ascii="Arial" w:hAnsi="Arial" w:cs="Arial"/>
                <w:b/>
                <w:bCs/>
              </w:rPr>
              <w:t>Código Regente</w:t>
            </w:r>
          </w:p>
        </w:tc>
        <w:tc>
          <w:tcPr>
            <w:tcW w:w="2947" w:type="dxa"/>
          </w:tcPr>
          <w:p w14:paraId="4C40424E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B0B9F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F52D05" w:rsidRPr="009B0B9F" w14:paraId="4C455809" w14:textId="77777777" w:rsidTr="00F4582F">
        <w:trPr>
          <w:trHeight w:val="589"/>
        </w:trPr>
        <w:tc>
          <w:tcPr>
            <w:tcW w:w="1671" w:type="dxa"/>
          </w:tcPr>
          <w:p w14:paraId="28171C73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9AB1FC0" w14:textId="77777777" w:rsidR="00F52D05" w:rsidRPr="009B0B9F" w:rsidRDefault="00F52D05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EDD686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34BC159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2D05" w:rsidRPr="009B0B9F" w14:paraId="00049C2E" w14:textId="77777777" w:rsidTr="00F4582F">
        <w:trPr>
          <w:trHeight w:val="559"/>
        </w:trPr>
        <w:tc>
          <w:tcPr>
            <w:tcW w:w="1671" w:type="dxa"/>
          </w:tcPr>
          <w:p w14:paraId="1B4F2FE8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7ED9A91" w14:textId="77777777" w:rsidR="00F52D05" w:rsidRPr="009B0B9F" w:rsidRDefault="00F52D05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4F8ADD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38F001F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2D05" w:rsidRPr="009B0B9F" w14:paraId="0E895D02" w14:textId="77777777" w:rsidTr="00F4582F">
        <w:trPr>
          <w:trHeight w:val="563"/>
        </w:trPr>
        <w:tc>
          <w:tcPr>
            <w:tcW w:w="1671" w:type="dxa"/>
          </w:tcPr>
          <w:p w14:paraId="4BE83367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2608D415" w14:textId="77777777" w:rsidR="00F52D05" w:rsidRPr="009B0B9F" w:rsidRDefault="00F52D05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BCECEA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59D9AB31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2D05" w:rsidRPr="009B0B9F" w14:paraId="47152C65" w14:textId="77777777" w:rsidTr="00F4582F">
        <w:trPr>
          <w:trHeight w:val="543"/>
        </w:trPr>
        <w:tc>
          <w:tcPr>
            <w:tcW w:w="1671" w:type="dxa"/>
          </w:tcPr>
          <w:p w14:paraId="46C1BFE9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1EC319A" w14:textId="77777777" w:rsidR="00F52D05" w:rsidRPr="009B0B9F" w:rsidRDefault="00F52D05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37A043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A0BF079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2D05" w:rsidRPr="009B0B9F" w14:paraId="0BF9681E" w14:textId="77777777" w:rsidTr="00F4582F">
        <w:trPr>
          <w:trHeight w:val="543"/>
        </w:trPr>
        <w:tc>
          <w:tcPr>
            <w:tcW w:w="1671" w:type="dxa"/>
          </w:tcPr>
          <w:p w14:paraId="125501C0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230DB2B" w14:textId="77777777" w:rsidR="00F52D05" w:rsidRPr="009B0B9F" w:rsidRDefault="00F52D05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54F836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61C2DF32" w14:textId="77777777" w:rsidR="00F52D05" w:rsidRPr="009B0B9F" w:rsidRDefault="00F52D05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36C1" w:rsidRPr="009B0B9F" w14:paraId="145505CA" w14:textId="77777777" w:rsidTr="00F4582F">
        <w:trPr>
          <w:trHeight w:val="543"/>
        </w:trPr>
        <w:tc>
          <w:tcPr>
            <w:tcW w:w="1671" w:type="dxa"/>
          </w:tcPr>
          <w:p w14:paraId="2F970315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F5DFC8B" w14:textId="77777777" w:rsidR="001F36C1" w:rsidRPr="009B0B9F" w:rsidRDefault="001F36C1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AE3803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2DA7AAED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36C1" w:rsidRPr="009B0B9F" w14:paraId="074FAAF3" w14:textId="77777777" w:rsidTr="00F4582F">
        <w:trPr>
          <w:trHeight w:val="543"/>
        </w:trPr>
        <w:tc>
          <w:tcPr>
            <w:tcW w:w="1671" w:type="dxa"/>
          </w:tcPr>
          <w:p w14:paraId="25558FD9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5E7C30C7" w14:textId="77777777" w:rsidR="001F36C1" w:rsidRPr="009B0B9F" w:rsidRDefault="001F36C1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681DEE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7E5112EB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36C1" w:rsidRPr="009B0B9F" w14:paraId="20A4AF8D" w14:textId="77777777" w:rsidTr="00F4582F">
        <w:trPr>
          <w:trHeight w:val="543"/>
        </w:trPr>
        <w:tc>
          <w:tcPr>
            <w:tcW w:w="1671" w:type="dxa"/>
          </w:tcPr>
          <w:p w14:paraId="374207B8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B2EF3DC" w14:textId="77777777" w:rsidR="001F36C1" w:rsidRPr="009B0B9F" w:rsidRDefault="001F36C1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4E2CD7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791B1FED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36C1" w:rsidRPr="009B0B9F" w14:paraId="70F86E75" w14:textId="77777777" w:rsidTr="00F4582F">
        <w:trPr>
          <w:trHeight w:val="543"/>
        </w:trPr>
        <w:tc>
          <w:tcPr>
            <w:tcW w:w="1671" w:type="dxa"/>
          </w:tcPr>
          <w:p w14:paraId="023BD8B1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CF4A39D" w14:textId="77777777" w:rsidR="001F36C1" w:rsidRPr="009B0B9F" w:rsidRDefault="001F36C1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35A968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05B0F6CB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36C1" w:rsidRPr="009B0B9F" w14:paraId="11EBA4C7" w14:textId="77777777" w:rsidTr="00F4582F">
        <w:trPr>
          <w:trHeight w:val="543"/>
        </w:trPr>
        <w:tc>
          <w:tcPr>
            <w:tcW w:w="1671" w:type="dxa"/>
          </w:tcPr>
          <w:p w14:paraId="51B69268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41B8BC0" w14:textId="77777777" w:rsidR="001F36C1" w:rsidRPr="009B0B9F" w:rsidRDefault="001F36C1" w:rsidP="00F458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CD3B24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F628741" w14:textId="77777777" w:rsidR="001F36C1" w:rsidRPr="009B0B9F" w:rsidRDefault="001F36C1" w:rsidP="00F4582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4"/>
    </w:tbl>
    <w:p w14:paraId="558123B9" w14:textId="028BBE28" w:rsidR="001F36C1" w:rsidRPr="009B0B9F" w:rsidRDefault="001F36C1" w:rsidP="00EB63F4">
      <w:pPr>
        <w:spacing w:line="276" w:lineRule="auto"/>
        <w:rPr>
          <w:rFonts w:ascii="Arial" w:hAnsi="Arial" w:cs="Arial"/>
          <w:b/>
          <w:bCs/>
        </w:rPr>
      </w:pPr>
    </w:p>
    <w:p w14:paraId="460AAFD7" w14:textId="77777777" w:rsidR="001F36C1" w:rsidRPr="009B0B9F" w:rsidRDefault="001F36C1">
      <w:pPr>
        <w:rPr>
          <w:rFonts w:ascii="Arial" w:hAnsi="Arial" w:cs="Arial"/>
          <w:b/>
          <w:bCs/>
        </w:rPr>
      </w:pPr>
      <w:r w:rsidRPr="009B0B9F">
        <w:rPr>
          <w:rFonts w:ascii="Arial" w:hAnsi="Arial" w:cs="Arial"/>
          <w:b/>
          <w:bCs/>
        </w:rPr>
        <w:br w:type="page"/>
      </w:r>
    </w:p>
    <w:p w14:paraId="66C6B018" w14:textId="77777777" w:rsidR="00F52D05" w:rsidRPr="009B0B9F" w:rsidRDefault="00F52D05" w:rsidP="00F52D05">
      <w:pPr>
        <w:spacing w:line="276" w:lineRule="auto"/>
        <w:rPr>
          <w:rFonts w:ascii="Arial" w:hAnsi="Arial" w:cs="Arial"/>
          <w:b/>
          <w:bCs/>
        </w:rPr>
      </w:pPr>
      <w:bookmarkStart w:id="5" w:name="_Hlk43127534"/>
      <w:r w:rsidRPr="009B0B9F">
        <w:rPr>
          <w:rFonts w:ascii="Arial" w:hAnsi="Arial" w:cs="Arial"/>
          <w:b/>
        </w:rPr>
        <w:lastRenderedPageBreak/>
        <w:t xml:space="preserve">Anexo 2. </w:t>
      </w:r>
      <w:r w:rsidRPr="009B0B9F">
        <w:rPr>
          <w:rFonts w:ascii="Arial" w:hAnsi="Arial" w:cs="Arial"/>
          <w:b/>
          <w:bCs/>
        </w:rPr>
        <w:t>Registro de capacitación del procedimiento</w:t>
      </w:r>
    </w:p>
    <w:p w14:paraId="05D5E920" w14:textId="7A5D1569" w:rsidR="001F36C1" w:rsidRPr="009B0B9F" w:rsidRDefault="001F36C1" w:rsidP="00F52D05">
      <w:pPr>
        <w:spacing w:line="276" w:lineRule="auto"/>
        <w:rPr>
          <w:rFonts w:ascii="Arial" w:hAnsi="Arial" w:cs="Arial"/>
        </w:rPr>
      </w:pPr>
      <w:r w:rsidRPr="009B0B9F">
        <w:rPr>
          <w:noProof/>
        </w:rPr>
        <w:drawing>
          <wp:inline distT="0" distB="0" distL="0" distR="0" wp14:anchorId="600B6477" wp14:editId="7E7448E9">
            <wp:extent cx="5612130" cy="59445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494C" w14:textId="77777777" w:rsidR="001F36C1" w:rsidRPr="009B0B9F" w:rsidRDefault="001F36C1" w:rsidP="001F36C1">
      <w:pPr>
        <w:rPr>
          <w:rFonts w:ascii="Arial" w:hAnsi="Arial" w:cs="Arial"/>
          <w:b/>
        </w:rPr>
      </w:pPr>
      <w:bookmarkStart w:id="6" w:name="_Hlk44257144"/>
      <w:r w:rsidRPr="009B0B9F">
        <w:rPr>
          <w:rFonts w:ascii="Arial" w:hAnsi="Arial" w:cs="Arial"/>
          <w:b/>
        </w:rPr>
        <w:t>Nota: ver archivo de Registro de capacitación de procedimiento.</w:t>
      </w:r>
    </w:p>
    <w:bookmarkEnd w:id="5"/>
    <w:bookmarkEnd w:id="6"/>
    <w:p w14:paraId="715BB0DF" w14:textId="0AA117E6" w:rsidR="001F36C1" w:rsidRPr="009B0B9F" w:rsidRDefault="001F36C1" w:rsidP="00F52D05">
      <w:pPr>
        <w:spacing w:line="276" w:lineRule="auto"/>
        <w:rPr>
          <w:rFonts w:ascii="Arial" w:hAnsi="Arial" w:cs="Arial"/>
        </w:rPr>
      </w:pPr>
    </w:p>
    <w:p w14:paraId="611E9743" w14:textId="0F8132A4" w:rsidR="00C10FA7" w:rsidRPr="009B0B9F" w:rsidRDefault="00C10FA7" w:rsidP="00F52D05">
      <w:pPr>
        <w:spacing w:line="276" w:lineRule="auto"/>
        <w:rPr>
          <w:rFonts w:ascii="Arial" w:hAnsi="Arial" w:cs="Arial"/>
          <w:b/>
        </w:rPr>
      </w:pPr>
      <w:r w:rsidRPr="009B0B9F">
        <w:rPr>
          <w:rFonts w:ascii="Arial" w:hAnsi="Arial" w:cs="Arial"/>
          <w:b/>
        </w:rPr>
        <w:lastRenderedPageBreak/>
        <w:t>Anexo 3. Cronograma y registros de limpieza.</w:t>
      </w:r>
    </w:p>
    <w:p w14:paraId="6A4C6B25" w14:textId="77777777" w:rsidR="00C10FA7" w:rsidRPr="009B0B9F" w:rsidRDefault="00C10FA7" w:rsidP="00C10FA7">
      <w:pPr>
        <w:spacing w:line="276" w:lineRule="auto"/>
        <w:jc w:val="both"/>
        <w:rPr>
          <w:rFonts w:ascii="Arial" w:hAnsi="Arial" w:cs="Arial"/>
          <w:b/>
        </w:rPr>
      </w:pPr>
      <w:r w:rsidRPr="009B0B9F">
        <w:rPr>
          <w:rFonts w:ascii="Arial" w:hAnsi="Arial" w:cs="Arial"/>
          <w:b/>
          <w:color w:val="FF0000"/>
        </w:rPr>
        <w:t>[Los siguientes son tablas de ejemplos de controles y registro de limpieza, estas deben ser modificadas y adaptadas a la farmacia según las áreas y turnos de los colaboradores]</w:t>
      </w:r>
    </w:p>
    <w:p w14:paraId="10B74F5F" w14:textId="77777777" w:rsidR="00C10FA7" w:rsidRPr="009B0B9F" w:rsidRDefault="00C10FA7" w:rsidP="00C10FA7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B0B9F">
        <w:rPr>
          <w:rFonts w:ascii="Arial" w:hAnsi="Arial" w:cs="Arial"/>
          <w:b/>
          <w:color w:val="FF0000"/>
        </w:rPr>
        <w:t>Tabla 1. Horarios de Limpieza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086"/>
        <w:gridCol w:w="1234"/>
        <w:gridCol w:w="1120"/>
        <w:gridCol w:w="1120"/>
        <w:gridCol w:w="1120"/>
        <w:gridCol w:w="1168"/>
      </w:tblGrid>
      <w:tr w:rsidR="00C10FA7" w:rsidRPr="009B0B9F" w14:paraId="7E960C14" w14:textId="77777777" w:rsidTr="00AB17AA">
        <w:tc>
          <w:tcPr>
            <w:tcW w:w="846" w:type="dxa"/>
          </w:tcPr>
          <w:p w14:paraId="636CBCB0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TURNO</w:t>
            </w:r>
          </w:p>
        </w:tc>
        <w:tc>
          <w:tcPr>
            <w:tcW w:w="1134" w:type="dxa"/>
          </w:tcPr>
          <w:p w14:paraId="5D8F8939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LUNES</w:t>
            </w:r>
          </w:p>
        </w:tc>
        <w:tc>
          <w:tcPr>
            <w:tcW w:w="1086" w:type="dxa"/>
          </w:tcPr>
          <w:p w14:paraId="66902F04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MARTES</w:t>
            </w:r>
          </w:p>
        </w:tc>
        <w:tc>
          <w:tcPr>
            <w:tcW w:w="1234" w:type="dxa"/>
          </w:tcPr>
          <w:p w14:paraId="44688817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MIERCOLES</w:t>
            </w:r>
          </w:p>
        </w:tc>
        <w:tc>
          <w:tcPr>
            <w:tcW w:w="1120" w:type="dxa"/>
          </w:tcPr>
          <w:p w14:paraId="7939B9D0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JUEVES</w:t>
            </w:r>
          </w:p>
        </w:tc>
        <w:tc>
          <w:tcPr>
            <w:tcW w:w="1120" w:type="dxa"/>
          </w:tcPr>
          <w:p w14:paraId="369A4A23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VIERNES</w:t>
            </w:r>
          </w:p>
        </w:tc>
        <w:tc>
          <w:tcPr>
            <w:tcW w:w="1120" w:type="dxa"/>
          </w:tcPr>
          <w:p w14:paraId="581AF801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SABADOS</w:t>
            </w:r>
          </w:p>
        </w:tc>
        <w:tc>
          <w:tcPr>
            <w:tcW w:w="1168" w:type="dxa"/>
          </w:tcPr>
          <w:p w14:paraId="1DA92FA8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0B9F">
              <w:rPr>
                <w:rFonts w:ascii="Arial" w:hAnsi="Arial" w:cs="Arial"/>
                <w:b/>
                <w:color w:val="FF0000"/>
                <w:sz w:val="16"/>
                <w:szCs w:val="16"/>
              </w:rPr>
              <w:t>DOMINGOS</w:t>
            </w:r>
          </w:p>
        </w:tc>
      </w:tr>
      <w:tr w:rsidR="00C10FA7" w:rsidRPr="009B0B9F" w14:paraId="1EA72397" w14:textId="77777777" w:rsidTr="00AB17AA">
        <w:tc>
          <w:tcPr>
            <w:tcW w:w="846" w:type="dxa"/>
          </w:tcPr>
          <w:p w14:paraId="5D5A697A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8:00 am</w:t>
            </w:r>
          </w:p>
        </w:tc>
        <w:tc>
          <w:tcPr>
            <w:tcW w:w="1134" w:type="dxa"/>
          </w:tcPr>
          <w:p w14:paraId="708D643B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7B4B0F6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9A2ECC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086" w:type="dxa"/>
          </w:tcPr>
          <w:p w14:paraId="7B01F5E3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154304F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23641B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234" w:type="dxa"/>
          </w:tcPr>
          <w:p w14:paraId="33C445D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0BB8F1E6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24CA63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751CE6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120" w:type="dxa"/>
          </w:tcPr>
          <w:p w14:paraId="26E24A5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524BD56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47E2A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120" w:type="dxa"/>
          </w:tcPr>
          <w:p w14:paraId="5ACE3C7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34F366D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BE3C38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120" w:type="dxa"/>
          </w:tcPr>
          <w:p w14:paraId="35192DE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2203A10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468CA0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  <w:tc>
          <w:tcPr>
            <w:tcW w:w="1168" w:type="dxa"/>
          </w:tcPr>
          <w:p w14:paraId="2D8D973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-Barrer y limpiar toda la farmacia.</w:t>
            </w:r>
          </w:p>
          <w:p w14:paraId="2BEFD315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819F47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C827A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cuarto de inyectables.</w:t>
            </w:r>
          </w:p>
        </w:tc>
      </w:tr>
      <w:tr w:rsidR="00C10FA7" w:rsidRPr="009B0B9F" w14:paraId="6584CC3C" w14:textId="77777777" w:rsidTr="00AB17AA">
        <w:tc>
          <w:tcPr>
            <w:tcW w:w="846" w:type="dxa"/>
          </w:tcPr>
          <w:p w14:paraId="0D0D287B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9:30 am</w:t>
            </w:r>
          </w:p>
        </w:tc>
        <w:tc>
          <w:tcPr>
            <w:tcW w:w="1134" w:type="dxa"/>
          </w:tcPr>
          <w:p w14:paraId="4CD6BB3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086" w:type="dxa"/>
          </w:tcPr>
          <w:p w14:paraId="64DA1B14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234" w:type="dxa"/>
          </w:tcPr>
          <w:p w14:paraId="1E4DBB24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271104A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52EB894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30FF2FA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68" w:type="dxa"/>
          </w:tcPr>
          <w:p w14:paraId="48D31977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</w:tr>
      <w:tr w:rsidR="00C10FA7" w:rsidRPr="009B0B9F" w14:paraId="5BF799C8" w14:textId="77777777" w:rsidTr="00AB17AA">
        <w:tc>
          <w:tcPr>
            <w:tcW w:w="846" w:type="dxa"/>
          </w:tcPr>
          <w:p w14:paraId="329C0A1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10:00 am</w:t>
            </w:r>
          </w:p>
        </w:tc>
        <w:tc>
          <w:tcPr>
            <w:tcW w:w="1134" w:type="dxa"/>
          </w:tcPr>
          <w:p w14:paraId="273CDF17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-Lavar el servicio sanitario.</w:t>
            </w:r>
          </w:p>
        </w:tc>
        <w:tc>
          <w:tcPr>
            <w:tcW w:w="1086" w:type="dxa"/>
          </w:tcPr>
          <w:p w14:paraId="6547460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A57529C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-Lavar el servicio sanitario.</w:t>
            </w:r>
          </w:p>
        </w:tc>
        <w:tc>
          <w:tcPr>
            <w:tcW w:w="1120" w:type="dxa"/>
          </w:tcPr>
          <w:p w14:paraId="03092E7A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2489EEB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-Lavar el servicio sanitario.</w:t>
            </w:r>
          </w:p>
        </w:tc>
        <w:tc>
          <w:tcPr>
            <w:tcW w:w="1120" w:type="dxa"/>
          </w:tcPr>
          <w:p w14:paraId="07055161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20F9C99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0FA7" w:rsidRPr="009B0B9F" w14:paraId="463C59CA" w14:textId="77777777" w:rsidTr="00AB17AA">
        <w:tc>
          <w:tcPr>
            <w:tcW w:w="846" w:type="dxa"/>
          </w:tcPr>
          <w:p w14:paraId="44D385C4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12:00 md</w:t>
            </w:r>
          </w:p>
        </w:tc>
        <w:tc>
          <w:tcPr>
            <w:tcW w:w="1134" w:type="dxa"/>
          </w:tcPr>
          <w:p w14:paraId="01BF9091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086" w:type="dxa"/>
          </w:tcPr>
          <w:p w14:paraId="2D19AE6B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234" w:type="dxa"/>
          </w:tcPr>
          <w:p w14:paraId="4D450B00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6CC3DE75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313A1814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1CBA8E8F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68" w:type="dxa"/>
          </w:tcPr>
          <w:p w14:paraId="3BFBCEE1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</w:tr>
      <w:tr w:rsidR="00C10FA7" w:rsidRPr="009B0B9F" w14:paraId="277DD078" w14:textId="77777777" w:rsidTr="00AB17AA">
        <w:tc>
          <w:tcPr>
            <w:tcW w:w="846" w:type="dxa"/>
          </w:tcPr>
          <w:p w14:paraId="144D823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4:00 pm</w:t>
            </w:r>
          </w:p>
        </w:tc>
        <w:tc>
          <w:tcPr>
            <w:tcW w:w="1134" w:type="dxa"/>
          </w:tcPr>
          <w:p w14:paraId="7C8A0831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086" w:type="dxa"/>
          </w:tcPr>
          <w:p w14:paraId="56693C2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234" w:type="dxa"/>
          </w:tcPr>
          <w:p w14:paraId="1E369EA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3070723D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64DB4947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20" w:type="dxa"/>
          </w:tcPr>
          <w:p w14:paraId="4B970EB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  <w:tc>
          <w:tcPr>
            <w:tcW w:w="1168" w:type="dxa"/>
          </w:tcPr>
          <w:p w14:paraId="7D1B9DB3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-Limpiar vitrinas.</w:t>
            </w:r>
          </w:p>
        </w:tc>
      </w:tr>
      <w:tr w:rsidR="00C10FA7" w:rsidRPr="009B0B9F" w14:paraId="2A0C4A71" w14:textId="77777777" w:rsidTr="00AB17AA">
        <w:tc>
          <w:tcPr>
            <w:tcW w:w="846" w:type="dxa"/>
          </w:tcPr>
          <w:p w14:paraId="20B34990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6:00 pm</w:t>
            </w:r>
          </w:p>
        </w:tc>
        <w:tc>
          <w:tcPr>
            <w:tcW w:w="1134" w:type="dxa"/>
          </w:tcPr>
          <w:p w14:paraId="1919D51C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F1144B4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-Sacar basuras.</w:t>
            </w:r>
          </w:p>
        </w:tc>
        <w:tc>
          <w:tcPr>
            <w:tcW w:w="1234" w:type="dxa"/>
          </w:tcPr>
          <w:p w14:paraId="24856357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C40D20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-Sacar basuras.</w:t>
            </w:r>
          </w:p>
        </w:tc>
        <w:tc>
          <w:tcPr>
            <w:tcW w:w="1120" w:type="dxa"/>
          </w:tcPr>
          <w:p w14:paraId="4DC72792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C45E6A0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0B9F">
              <w:rPr>
                <w:rFonts w:ascii="Arial" w:hAnsi="Arial" w:cs="Arial"/>
                <w:color w:val="FF0000"/>
                <w:sz w:val="20"/>
                <w:szCs w:val="20"/>
              </w:rPr>
              <w:t>-Sacar basuras.</w:t>
            </w:r>
          </w:p>
        </w:tc>
        <w:tc>
          <w:tcPr>
            <w:tcW w:w="1168" w:type="dxa"/>
          </w:tcPr>
          <w:p w14:paraId="50AD791E" w14:textId="77777777" w:rsidR="00C10FA7" w:rsidRPr="009B0B9F" w:rsidRDefault="00C10FA7" w:rsidP="00AB17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BCAEC15" w14:textId="6158CAB6" w:rsidR="00C10FA7" w:rsidRPr="009B0B9F" w:rsidRDefault="00C10FA7" w:rsidP="00C10FA7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05D4481" w14:textId="77777777" w:rsidR="00C10FA7" w:rsidRPr="009B0B9F" w:rsidRDefault="00C10FA7">
      <w:pPr>
        <w:rPr>
          <w:rFonts w:ascii="Arial" w:hAnsi="Arial" w:cs="Arial"/>
          <w:b/>
          <w:color w:val="FF0000"/>
        </w:rPr>
      </w:pPr>
      <w:r w:rsidRPr="009B0B9F">
        <w:rPr>
          <w:rFonts w:ascii="Arial" w:hAnsi="Arial" w:cs="Arial"/>
          <w:b/>
          <w:color w:val="FF0000"/>
        </w:rPr>
        <w:br w:type="page"/>
      </w:r>
    </w:p>
    <w:p w14:paraId="22CF9F5F" w14:textId="20CF6B8A" w:rsidR="00C10FA7" w:rsidRPr="009B0B9F" w:rsidRDefault="00C10FA7" w:rsidP="00C10FA7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B0B9F">
        <w:rPr>
          <w:rFonts w:ascii="Arial" w:hAnsi="Arial" w:cs="Arial"/>
          <w:b/>
          <w:color w:val="FF0000"/>
        </w:rPr>
        <w:lastRenderedPageBreak/>
        <w:t xml:space="preserve">Tabla 2. Cronograma y registro de limpieza [por semana o por mes].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16"/>
        <w:gridCol w:w="1988"/>
        <w:gridCol w:w="1776"/>
        <w:gridCol w:w="1421"/>
      </w:tblGrid>
      <w:tr w:rsidR="00C10FA7" w:rsidRPr="009B0B9F" w14:paraId="7B1CA12E" w14:textId="5664A0DD" w:rsidTr="00C10FA7">
        <w:tc>
          <w:tcPr>
            <w:tcW w:w="1827" w:type="dxa"/>
          </w:tcPr>
          <w:p w14:paraId="1221CCC4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B0B9F">
              <w:rPr>
                <w:rFonts w:ascii="Arial" w:hAnsi="Arial" w:cs="Arial"/>
                <w:b/>
                <w:color w:val="FF0000"/>
              </w:rPr>
              <w:t>Zona o Área</w:t>
            </w:r>
          </w:p>
        </w:tc>
        <w:tc>
          <w:tcPr>
            <w:tcW w:w="1816" w:type="dxa"/>
          </w:tcPr>
          <w:p w14:paraId="35B93918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B0B9F">
              <w:rPr>
                <w:rFonts w:ascii="Arial" w:hAnsi="Arial" w:cs="Arial"/>
                <w:b/>
                <w:color w:val="FF0000"/>
              </w:rPr>
              <w:t>Responsable</w:t>
            </w:r>
          </w:p>
        </w:tc>
        <w:tc>
          <w:tcPr>
            <w:tcW w:w="1988" w:type="dxa"/>
          </w:tcPr>
          <w:p w14:paraId="1DD028E9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B0B9F">
              <w:rPr>
                <w:rFonts w:ascii="Arial" w:hAnsi="Arial" w:cs="Arial"/>
                <w:b/>
                <w:color w:val="FF0000"/>
              </w:rPr>
              <w:t>Fecha de limpieza</w:t>
            </w:r>
          </w:p>
        </w:tc>
        <w:tc>
          <w:tcPr>
            <w:tcW w:w="1776" w:type="dxa"/>
          </w:tcPr>
          <w:p w14:paraId="55BE284B" w14:textId="77777777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B0B9F">
              <w:rPr>
                <w:rFonts w:ascii="Arial" w:hAnsi="Arial" w:cs="Arial"/>
                <w:b/>
                <w:color w:val="FF0000"/>
              </w:rPr>
              <w:t>Firma de quien efectúa la limpieza.</w:t>
            </w:r>
          </w:p>
        </w:tc>
        <w:tc>
          <w:tcPr>
            <w:tcW w:w="1421" w:type="dxa"/>
          </w:tcPr>
          <w:p w14:paraId="6D7C1EDE" w14:textId="621B1AAA" w:rsidR="00C10FA7" w:rsidRPr="009B0B9F" w:rsidRDefault="00C10FA7" w:rsidP="00AB17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B0B9F">
              <w:rPr>
                <w:rFonts w:ascii="Arial" w:hAnsi="Arial" w:cs="Arial"/>
                <w:b/>
                <w:color w:val="FF0000"/>
              </w:rPr>
              <w:t>Verificado por</w:t>
            </w:r>
          </w:p>
        </w:tc>
      </w:tr>
      <w:tr w:rsidR="00C10FA7" w:rsidRPr="009B0B9F" w14:paraId="046B5629" w14:textId="4DB909A8" w:rsidTr="00C10FA7">
        <w:tc>
          <w:tcPr>
            <w:tcW w:w="1827" w:type="dxa"/>
          </w:tcPr>
          <w:p w14:paraId="14605D0C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Cuarto de inyectables</w:t>
            </w:r>
          </w:p>
        </w:tc>
        <w:tc>
          <w:tcPr>
            <w:tcW w:w="1816" w:type="dxa"/>
          </w:tcPr>
          <w:p w14:paraId="4FDE483C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8" w:type="dxa"/>
          </w:tcPr>
          <w:p w14:paraId="1D860C73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76" w:type="dxa"/>
          </w:tcPr>
          <w:p w14:paraId="3A986BC6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21" w:type="dxa"/>
          </w:tcPr>
          <w:p w14:paraId="4EB45828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C10FA7" w:rsidRPr="009B0B9F" w14:paraId="2FC9F4A1" w14:textId="77A6E679" w:rsidTr="00C10FA7">
        <w:tc>
          <w:tcPr>
            <w:tcW w:w="1827" w:type="dxa"/>
          </w:tcPr>
          <w:p w14:paraId="24D52475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Comedor</w:t>
            </w:r>
          </w:p>
        </w:tc>
        <w:tc>
          <w:tcPr>
            <w:tcW w:w="1816" w:type="dxa"/>
          </w:tcPr>
          <w:p w14:paraId="1FE473DF" w14:textId="44DAC932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8" w:type="dxa"/>
          </w:tcPr>
          <w:p w14:paraId="1A3E03E9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76" w:type="dxa"/>
          </w:tcPr>
          <w:p w14:paraId="5828C993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21" w:type="dxa"/>
          </w:tcPr>
          <w:p w14:paraId="58E49808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C10FA7" w:rsidRPr="009B0B9F" w14:paraId="57783C54" w14:textId="54A95049" w:rsidTr="00C10FA7">
        <w:tc>
          <w:tcPr>
            <w:tcW w:w="1827" w:type="dxa"/>
          </w:tcPr>
          <w:p w14:paraId="71BA915D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Zona de cosméticos (mueble 1)</w:t>
            </w:r>
          </w:p>
        </w:tc>
        <w:tc>
          <w:tcPr>
            <w:tcW w:w="1816" w:type="dxa"/>
          </w:tcPr>
          <w:p w14:paraId="1D678490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8" w:type="dxa"/>
          </w:tcPr>
          <w:p w14:paraId="275551D2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76" w:type="dxa"/>
          </w:tcPr>
          <w:p w14:paraId="0F30A009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21" w:type="dxa"/>
          </w:tcPr>
          <w:p w14:paraId="7E79D124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C10FA7" w:rsidRPr="009B0B9F" w14:paraId="54620271" w14:textId="22593D01" w:rsidTr="00C10FA7">
        <w:tc>
          <w:tcPr>
            <w:tcW w:w="1827" w:type="dxa"/>
          </w:tcPr>
          <w:p w14:paraId="3AAF5229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Zona de jarabes (mueble 2)</w:t>
            </w:r>
          </w:p>
        </w:tc>
        <w:tc>
          <w:tcPr>
            <w:tcW w:w="1816" w:type="dxa"/>
          </w:tcPr>
          <w:p w14:paraId="72EFBB18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8" w:type="dxa"/>
          </w:tcPr>
          <w:p w14:paraId="71E97D81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76" w:type="dxa"/>
          </w:tcPr>
          <w:p w14:paraId="2580AC62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21" w:type="dxa"/>
          </w:tcPr>
          <w:p w14:paraId="54860AA1" w14:textId="77777777" w:rsidR="00C10FA7" w:rsidRPr="009B0B9F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C10FA7" w:rsidRPr="00A54607" w14:paraId="0BED865D" w14:textId="3552B654" w:rsidTr="00C10FA7">
        <w:tc>
          <w:tcPr>
            <w:tcW w:w="1827" w:type="dxa"/>
          </w:tcPr>
          <w:p w14:paraId="4F0496E5" w14:textId="77777777" w:rsidR="00C10FA7" w:rsidRPr="00A54607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9B0B9F">
              <w:rPr>
                <w:rFonts w:ascii="Arial" w:hAnsi="Arial" w:cs="Arial"/>
                <w:color w:val="FF0000"/>
              </w:rPr>
              <w:t>Zona de tabletas (mueble 3)</w:t>
            </w:r>
          </w:p>
        </w:tc>
        <w:tc>
          <w:tcPr>
            <w:tcW w:w="1816" w:type="dxa"/>
          </w:tcPr>
          <w:p w14:paraId="7E1DB3F7" w14:textId="77777777" w:rsidR="00C10FA7" w:rsidRPr="00A54607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8" w:type="dxa"/>
          </w:tcPr>
          <w:p w14:paraId="548E16B2" w14:textId="77777777" w:rsidR="00C10FA7" w:rsidRPr="00A54607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76" w:type="dxa"/>
          </w:tcPr>
          <w:p w14:paraId="6A099031" w14:textId="77777777" w:rsidR="00C10FA7" w:rsidRPr="00A54607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21" w:type="dxa"/>
          </w:tcPr>
          <w:p w14:paraId="41298750" w14:textId="77777777" w:rsidR="00C10FA7" w:rsidRPr="00A54607" w:rsidRDefault="00C10FA7" w:rsidP="00AB17A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4EF4590" w14:textId="77777777" w:rsidR="00C10FA7" w:rsidRDefault="00C10FA7" w:rsidP="00F52D05">
      <w:pPr>
        <w:spacing w:line="276" w:lineRule="auto"/>
        <w:rPr>
          <w:rFonts w:ascii="Arial" w:hAnsi="Arial" w:cs="Arial"/>
        </w:rPr>
      </w:pPr>
    </w:p>
    <w:sectPr w:rsidR="00C10FA7" w:rsidSect="0008281F"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0D6F4" w14:textId="77777777" w:rsidR="006A4F17" w:rsidRDefault="006A4F17" w:rsidP="00AE36D9">
      <w:pPr>
        <w:spacing w:after="0" w:line="240" w:lineRule="auto"/>
      </w:pPr>
      <w:r>
        <w:separator/>
      </w:r>
    </w:p>
  </w:endnote>
  <w:endnote w:type="continuationSeparator" w:id="0">
    <w:p w14:paraId="3AAF4914" w14:textId="77777777" w:rsidR="006A4F17" w:rsidRDefault="006A4F17" w:rsidP="00AE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037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3A52EA" w14:textId="77777777" w:rsidR="00113E6C" w:rsidRDefault="00113E6C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8BEA58" w14:textId="77777777" w:rsidR="00113E6C" w:rsidRDefault="0011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E6B4F" w14:textId="77777777" w:rsidR="006A4F17" w:rsidRDefault="006A4F17" w:rsidP="00AE36D9">
      <w:pPr>
        <w:spacing w:after="0" w:line="240" w:lineRule="auto"/>
      </w:pPr>
      <w:r>
        <w:separator/>
      </w:r>
    </w:p>
  </w:footnote>
  <w:footnote w:type="continuationSeparator" w:id="0">
    <w:p w14:paraId="65876145" w14:textId="77777777" w:rsidR="006A4F17" w:rsidRDefault="006A4F17" w:rsidP="00AE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2943"/>
      <w:gridCol w:w="3608"/>
    </w:tblGrid>
    <w:tr w:rsidR="00113E6C" w14:paraId="69155862" w14:textId="77777777" w:rsidTr="00F4582F">
      <w:tc>
        <w:tcPr>
          <w:tcW w:w="2942" w:type="dxa"/>
        </w:tcPr>
        <w:p w14:paraId="76C6C009" w14:textId="77777777" w:rsidR="00113E6C" w:rsidRPr="00FB700D" w:rsidRDefault="00113E6C" w:rsidP="002B517F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2943" w:type="dxa"/>
        </w:tcPr>
        <w:p w14:paraId="41C21FFE" w14:textId="77777777" w:rsidR="00113E6C" w:rsidRPr="007E5E0C" w:rsidRDefault="00113E6C" w:rsidP="002B517F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608" w:type="dxa"/>
        </w:tcPr>
        <w:p w14:paraId="4F521D87" w14:textId="77777777" w:rsidR="00113E6C" w:rsidRDefault="00113E6C" w:rsidP="002B517F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1C439E1C" w14:textId="77777777" w:rsidR="00113E6C" w:rsidRDefault="00113E6C" w:rsidP="002B517F">
          <w:pPr>
            <w:pStyle w:val="Header"/>
          </w:pPr>
        </w:p>
      </w:tc>
    </w:tr>
    <w:tr w:rsidR="00113E6C" w14:paraId="5930A863" w14:textId="77777777" w:rsidTr="00F4582F">
      <w:trPr>
        <w:trHeight w:val="778"/>
      </w:trPr>
      <w:tc>
        <w:tcPr>
          <w:tcW w:w="5885" w:type="dxa"/>
          <w:gridSpan w:val="2"/>
        </w:tcPr>
        <w:p w14:paraId="72EC9AFD" w14:textId="3ECB30A9" w:rsidR="00113E6C" w:rsidRDefault="001745AA" w:rsidP="002B517F">
          <w:pPr>
            <w:spacing w:line="276" w:lineRule="auto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Procedimiento para la limpieza de las diferentes áreas de</w:t>
          </w:r>
          <w:r w:rsidRPr="0018457F">
            <w:rPr>
              <w:rFonts w:ascii="Arial" w:hAnsi="Arial" w:cs="Arial"/>
              <w:b/>
              <w:bCs/>
              <w:sz w:val="28"/>
              <w:szCs w:val="28"/>
            </w:rPr>
            <w:t xml:space="preserve"> la farmacia</w:t>
          </w:r>
        </w:p>
      </w:tc>
      <w:tc>
        <w:tcPr>
          <w:tcW w:w="3608" w:type="dxa"/>
        </w:tcPr>
        <w:p w14:paraId="7A02D19F" w14:textId="77777777" w:rsidR="00113E6C" w:rsidRPr="00AF12B3" w:rsidRDefault="00113E6C" w:rsidP="002B517F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113E6C" w14:paraId="565D9885" w14:textId="77777777" w:rsidTr="00F4582F">
      <w:trPr>
        <w:trHeight w:val="778"/>
      </w:trPr>
      <w:tc>
        <w:tcPr>
          <w:tcW w:w="5885" w:type="dxa"/>
          <w:gridSpan w:val="2"/>
        </w:tcPr>
        <w:p w14:paraId="3AB8BFE6" w14:textId="77777777" w:rsidR="00113E6C" w:rsidRDefault="00113E6C" w:rsidP="002B517F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5CA69D8A" w14:textId="77777777" w:rsidR="00113E6C" w:rsidRPr="009F045C" w:rsidRDefault="00113E6C" w:rsidP="002B517F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608" w:type="dxa"/>
        </w:tcPr>
        <w:p w14:paraId="7EF69FCE" w14:textId="77777777" w:rsidR="00113E6C" w:rsidRPr="001E04BD" w:rsidRDefault="00113E6C" w:rsidP="002B517F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109F0516" w14:textId="77777777" w:rsidR="00113E6C" w:rsidRDefault="0011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F622" w14:textId="77777777" w:rsidR="00113E6C" w:rsidRPr="00C93C5A" w:rsidRDefault="00113E6C" w:rsidP="0008281F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63E853D3" wp14:editId="62E4BDD6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5A">
      <w:rPr>
        <w:rFonts w:ascii="Arial" w:hAnsi="Arial" w:cs="Arial"/>
        <w:b/>
        <w:bCs/>
      </w:rPr>
      <w:t>Colegio de Farmacéuticos de Costa Rica</w:t>
    </w:r>
  </w:p>
  <w:p w14:paraId="412D4660" w14:textId="77777777" w:rsidR="00113E6C" w:rsidRPr="00C93C5A" w:rsidRDefault="00113E6C" w:rsidP="0008281F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00F1AA6B" w14:textId="21ACAF27" w:rsidR="00113E6C" w:rsidRPr="0008281F" w:rsidRDefault="00113E6C" w:rsidP="0008281F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A93"/>
    <w:multiLevelType w:val="hybridMultilevel"/>
    <w:tmpl w:val="85A2F8D6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7EFB"/>
    <w:multiLevelType w:val="hybridMultilevel"/>
    <w:tmpl w:val="8688AF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1BD6"/>
    <w:multiLevelType w:val="hybridMultilevel"/>
    <w:tmpl w:val="9B5A4498"/>
    <w:lvl w:ilvl="0" w:tplc="28B05C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3907"/>
    <w:multiLevelType w:val="hybridMultilevel"/>
    <w:tmpl w:val="E050150E"/>
    <w:lvl w:ilvl="0" w:tplc="20C2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AD9"/>
    <w:multiLevelType w:val="hybridMultilevel"/>
    <w:tmpl w:val="8818A79E"/>
    <w:lvl w:ilvl="0" w:tplc="D53AA6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91790"/>
    <w:multiLevelType w:val="hybridMultilevel"/>
    <w:tmpl w:val="A468A30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E785C"/>
    <w:multiLevelType w:val="hybridMultilevel"/>
    <w:tmpl w:val="5B3A2DB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5013"/>
    <w:multiLevelType w:val="hybridMultilevel"/>
    <w:tmpl w:val="6B4A7E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3A6"/>
    <w:multiLevelType w:val="hybridMultilevel"/>
    <w:tmpl w:val="E338A03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380B"/>
    <w:multiLevelType w:val="hybridMultilevel"/>
    <w:tmpl w:val="57EEB7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658B"/>
    <w:multiLevelType w:val="hybridMultilevel"/>
    <w:tmpl w:val="BCD483E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49F2"/>
    <w:multiLevelType w:val="hybridMultilevel"/>
    <w:tmpl w:val="64F233A8"/>
    <w:lvl w:ilvl="0" w:tplc="1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9D3869"/>
    <w:multiLevelType w:val="hybridMultilevel"/>
    <w:tmpl w:val="0E623C3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2FD"/>
    <w:multiLevelType w:val="hybridMultilevel"/>
    <w:tmpl w:val="F52C5BF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4A14"/>
    <w:multiLevelType w:val="hybridMultilevel"/>
    <w:tmpl w:val="F06CE3C0"/>
    <w:lvl w:ilvl="0" w:tplc="28B05C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80"/>
    <w:rsid w:val="00022318"/>
    <w:rsid w:val="00031B58"/>
    <w:rsid w:val="00053371"/>
    <w:rsid w:val="0007330F"/>
    <w:rsid w:val="00081B88"/>
    <w:rsid w:val="0008281F"/>
    <w:rsid w:val="000867E8"/>
    <w:rsid w:val="00091729"/>
    <w:rsid w:val="00097516"/>
    <w:rsid w:val="000B6979"/>
    <w:rsid w:val="000D16B6"/>
    <w:rsid w:val="000E00A4"/>
    <w:rsid w:val="000E03E1"/>
    <w:rsid w:val="000E3741"/>
    <w:rsid w:val="000E4B36"/>
    <w:rsid w:val="000E5E7B"/>
    <w:rsid w:val="00103235"/>
    <w:rsid w:val="001118AB"/>
    <w:rsid w:val="001123DD"/>
    <w:rsid w:val="00113E6C"/>
    <w:rsid w:val="00121FA8"/>
    <w:rsid w:val="00132A39"/>
    <w:rsid w:val="0017010A"/>
    <w:rsid w:val="0017345E"/>
    <w:rsid w:val="001739C9"/>
    <w:rsid w:val="001745AA"/>
    <w:rsid w:val="0017561C"/>
    <w:rsid w:val="001811E5"/>
    <w:rsid w:val="0018457F"/>
    <w:rsid w:val="00190E3D"/>
    <w:rsid w:val="00191320"/>
    <w:rsid w:val="001927A5"/>
    <w:rsid w:val="001A7EC5"/>
    <w:rsid w:val="001B1070"/>
    <w:rsid w:val="001B7AF2"/>
    <w:rsid w:val="001C30C1"/>
    <w:rsid w:val="001E2271"/>
    <w:rsid w:val="001E6232"/>
    <w:rsid w:val="001E6D7F"/>
    <w:rsid w:val="001F36C1"/>
    <w:rsid w:val="0020094E"/>
    <w:rsid w:val="0020494A"/>
    <w:rsid w:val="00225C1C"/>
    <w:rsid w:val="00246001"/>
    <w:rsid w:val="00253663"/>
    <w:rsid w:val="002557CB"/>
    <w:rsid w:val="00257E60"/>
    <w:rsid w:val="00285B8E"/>
    <w:rsid w:val="00286215"/>
    <w:rsid w:val="0029111A"/>
    <w:rsid w:val="0029267B"/>
    <w:rsid w:val="002A0C57"/>
    <w:rsid w:val="002B2EC4"/>
    <w:rsid w:val="002B517F"/>
    <w:rsid w:val="002C5B61"/>
    <w:rsid w:val="002E4715"/>
    <w:rsid w:val="002F57E4"/>
    <w:rsid w:val="00321D69"/>
    <w:rsid w:val="003259A7"/>
    <w:rsid w:val="00326376"/>
    <w:rsid w:val="00326ACD"/>
    <w:rsid w:val="00334F42"/>
    <w:rsid w:val="00347C0D"/>
    <w:rsid w:val="00352715"/>
    <w:rsid w:val="00354345"/>
    <w:rsid w:val="00367F44"/>
    <w:rsid w:val="00387C0C"/>
    <w:rsid w:val="00394DED"/>
    <w:rsid w:val="00396AEC"/>
    <w:rsid w:val="003A6159"/>
    <w:rsid w:val="003C3314"/>
    <w:rsid w:val="003D3D98"/>
    <w:rsid w:val="003D592A"/>
    <w:rsid w:val="003D6401"/>
    <w:rsid w:val="003D7F99"/>
    <w:rsid w:val="003E2B66"/>
    <w:rsid w:val="00414C75"/>
    <w:rsid w:val="00423EBB"/>
    <w:rsid w:val="00452897"/>
    <w:rsid w:val="004578CC"/>
    <w:rsid w:val="00464401"/>
    <w:rsid w:val="004B6777"/>
    <w:rsid w:val="004C2E1E"/>
    <w:rsid w:val="004C3153"/>
    <w:rsid w:val="004D0D8B"/>
    <w:rsid w:val="004D4370"/>
    <w:rsid w:val="004E3103"/>
    <w:rsid w:val="005018E5"/>
    <w:rsid w:val="00505247"/>
    <w:rsid w:val="0053387F"/>
    <w:rsid w:val="00556628"/>
    <w:rsid w:val="00564089"/>
    <w:rsid w:val="00597010"/>
    <w:rsid w:val="00597287"/>
    <w:rsid w:val="005A07F1"/>
    <w:rsid w:val="005A5B69"/>
    <w:rsid w:val="005B273C"/>
    <w:rsid w:val="005C1BBD"/>
    <w:rsid w:val="005C27CC"/>
    <w:rsid w:val="005C4C60"/>
    <w:rsid w:val="005E0D57"/>
    <w:rsid w:val="005E1DBC"/>
    <w:rsid w:val="005E79AD"/>
    <w:rsid w:val="006108CB"/>
    <w:rsid w:val="0063323D"/>
    <w:rsid w:val="006351B5"/>
    <w:rsid w:val="0064191C"/>
    <w:rsid w:val="00665C1A"/>
    <w:rsid w:val="00675A80"/>
    <w:rsid w:val="006A3187"/>
    <w:rsid w:val="006A4F17"/>
    <w:rsid w:val="006C1AEF"/>
    <w:rsid w:val="006C2F44"/>
    <w:rsid w:val="006E4905"/>
    <w:rsid w:val="006F337D"/>
    <w:rsid w:val="00731E3B"/>
    <w:rsid w:val="00773F9B"/>
    <w:rsid w:val="00774F95"/>
    <w:rsid w:val="00793755"/>
    <w:rsid w:val="007938C8"/>
    <w:rsid w:val="007D7450"/>
    <w:rsid w:val="007E294E"/>
    <w:rsid w:val="007E3F3D"/>
    <w:rsid w:val="007F02EF"/>
    <w:rsid w:val="007F1005"/>
    <w:rsid w:val="00807210"/>
    <w:rsid w:val="008169E5"/>
    <w:rsid w:val="00831D3D"/>
    <w:rsid w:val="00854627"/>
    <w:rsid w:val="008616F7"/>
    <w:rsid w:val="00862C08"/>
    <w:rsid w:val="00877A3F"/>
    <w:rsid w:val="00886296"/>
    <w:rsid w:val="008B024B"/>
    <w:rsid w:val="008C2516"/>
    <w:rsid w:val="008C6F10"/>
    <w:rsid w:val="008D7879"/>
    <w:rsid w:val="008E2B31"/>
    <w:rsid w:val="00900BA9"/>
    <w:rsid w:val="00900FB1"/>
    <w:rsid w:val="009043F1"/>
    <w:rsid w:val="00912AB5"/>
    <w:rsid w:val="009169C0"/>
    <w:rsid w:val="009244F9"/>
    <w:rsid w:val="00930B3D"/>
    <w:rsid w:val="00930E6F"/>
    <w:rsid w:val="0094318A"/>
    <w:rsid w:val="00950245"/>
    <w:rsid w:val="009550D1"/>
    <w:rsid w:val="0096219C"/>
    <w:rsid w:val="00962DD6"/>
    <w:rsid w:val="009803EB"/>
    <w:rsid w:val="009804FB"/>
    <w:rsid w:val="00982A2B"/>
    <w:rsid w:val="00982F8D"/>
    <w:rsid w:val="00983123"/>
    <w:rsid w:val="00983E41"/>
    <w:rsid w:val="009A4794"/>
    <w:rsid w:val="009A69CD"/>
    <w:rsid w:val="009A6E77"/>
    <w:rsid w:val="009B0B9F"/>
    <w:rsid w:val="009C0E2B"/>
    <w:rsid w:val="009C63B3"/>
    <w:rsid w:val="009D2F10"/>
    <w:rsid w:val="009D4CA1"/>
    <w:rsid w:val="009E4A76"/>
    <w:rsid w:val="00A04752"/>
    <w:rsid w:val="00A1373B"/>
    <w:rsid w:val="00A139B4"/>
    <w:rsid w:val="00A2414D"/>
    <w:rsid w:val="00A260FE"/>
    <w:rsid w:val="00A26D42"/>
    <w:rsid w:val="00A45A90"/>
    <w:rsid w:val="00A509D7"/>
    <w:rsid w:val="00A53490"/>
    <w:rsid w:val="00A6374B"/>
    <w:rsid w:val="00A81B4E"/>
    <w:rsid w:val="00A921D1"/>
    <w:rsid w:val="00AA37A6"/>
    <w:rsid w:val="00AA7E8D"/>
    <w:rsid w:val="00AC0725"/>
    <w:rsid w:val="00AC6980"/>
    <w:rsid w:val="00AD1F30"/>
    <w:rsid w:val="00AE36D9"/>
    <w:rsid w:val="00B11B6E"/>
    <w:rsid w:val="00B12789"/>
    <w:rsid w:val="00B330BD"/>
    <w:rsid w:val="00B42151"/>
    <w:rsid w:val="00B4694D"/>
    <w:rsid w:val="00B519A9"/>
    <w:rsid w:val="00B5438C"/>
    <w:rsid w:val="00B62097"/>
    <w:rsid w:val="00B70D35"/>
    <w:rsid w:val="00B70E02"/>
    <w:rsid w:val="00BB0E2C"/>
    <w:rsid w:val="00BC568E"/>
    <w:rsid w:val="00BD7AAD"/>
    <w:rsid w:val="00BF38AC"/>
    <w:rsid w:val="00BF5245"/>
    <w:rsid w:val="00BF79A9"/>
    <w:rsid w:val="00C10FA7"/>
    <w:rsid w:val="00C16FD3"/>
    <w:rsid w:val="00C40F23"/>
    <w:rsid w:val="00C43259"/>
    <w:rsid w:val="00C43F07"/>
    <w:rsid w:val="00C45287"/>
    <w:rsid w:val="00C71BDC"/>
    <w:rsid w:val="00C71C56"/>
    <w:rsid w:val="00C72B13"/>
    <w:rsid w:val="00C77289"/>
    <w:rsid w:val="00C84E3A"/>
    <w:rsid w:val="00C86681"/>
    <w:rsid w:val="00CC671B"/>
    <w:rsid w:val="00CC6B7E"/>
    <w:rsid w:val="00CD6DE9"/>
    <w:rsid w:val="00CE0984"/>
    <w:rsid w:val="00CE2FC8"/>
    <w:rsid w:val="00CF6863"/>
    <w:rsid w:val="00CF6DAE"/>
    <w:rsid w:val="00D064A2"/>
    <w:rsid w:val="00D22BBC"/>
    <w:rsid w:val="00D4445C"/>
    <w:rsid w:val="00D527CB"/>
    <w:rsid w:val="00D66A0F"/>
    <w:rsid w:val="00D945A1"/>
    <w:rsid w:val="00DA67A9"/>
    <w:rsid w:val="00DB5455"/>
    <w:rsid w:val="00DC2F03"/>
    <w:rsid w:val="00DD2DEC"/>
    <w:rsid w:val="00DD591B"/>
    <w:rsid w:val="00DF1757"/>
    <w:rsid w:val="00E454E3"/>
    <w:rsid w:val="00E50727"/>
    <w:rsid w:val="00E8716C"/>
    <w:rsid w:val="00E96A92"/>
    <w:rsid w:val="00EB63F4"/>
    <w:rsid w:val="00EB7C98"/>
    <w:rsid w:val="00EB7EB5"/>
    <w:rsid w:val="00EC0ED3"/>
    <w:rsid w:val="00EF086B"/>
    <w:rsid w:val="00EF2C0D"/>
    <w:rsid w:val="00EF380C"/>
    <w:rsid w:val="00EF6BE0"/>
    <w:rsid w:val="00F01179"/>
    <w:rsid w:val="00F07447"/>
    <w:rsid w:val="00F17C2E"/>
    <w:rsid w:val="00F32E11"/>
    <w:rsid w:val="00F4582F"/>
    <w:rsid w:val="00F52D05"/>
    <w:rsid w:val="00F72D28"/>
    <w:rsid w:val="00F83A2C"/>
    <w:rsid w:val="00F90A0F"/>
    <w:rsid w:val="00F97B67"/>
    <w:rsid w:val="00FA71A5"/>
    <w:rsid w:val="00FB5380"/>
    <w:rsid w:val="00FC379A"/>
    <w:rsid w:val="00FC778E"/>
    <w:rsid w:val="00FE086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5286"/>
  <w15:chartTrackingRefBased/>
  <w15:docId w15:val="{FA376282-B9FD-4837-84A5-0F9DAEDE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9A"/>
    <w:pPr>
      <w:ind w:left="720"/>
      <w:contextualSpacing/>
    </w:pPr>
  </w:style>
  <w:style w:type="table" w:styleId="TableGrid">
    <w:name w:val="Table Grid"/>
    <w:basedOn w:val="TableNormal"/>
    <w:uiPriority w:val="39"/>
    <w:rsid w:val="00EF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E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D9"/>
  </w:style>
  <w:style w:type="paragraph" w:styleId="Footer">
    <w:name w:val="footer"/>
    <w:basedOn w:val="Normal"/>
    <w:link w:val="FooterChar"/>
    <w:uiPriority w:val="99"/>
    <w:unhideWhenUsed/>
    <w:rsid w:val="00AE3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D9"/>
  </w:style>
  <w:style w:type="character" w:styleId="Strong">
    <w:name w:val="Strong"/>
    <w:basedOn w:val="DefaultParagraphFont"/>
    <w:uiPriority w:val="22"/>
    <w:qFormat/>
    <w:rsid w:val="00D22B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4F95"/>
    <w:rPr>
      <w:color w:val="605E5C"/>
      <w:shd w:val="clear" w:color="auto" w:fill="E1DFDD"/>
    </w:rPr>
  </w:style>
  <w:style w:type="character" w:customStyle="1" w:styleId="grame">
    <w:name w:val="grame"/>
    <w:basedOn w:val="DefaultParagraphFont"/>
    <w:rsid w:val="001739C9"/>
  </w:style>
  <w:style w:type="character" w:customStyle="1" w:styleId="hasitalic">
    <w:name w:val="has_italic"/>
    <w:basedOn w:val="DefaultParagraphFont"/>
    <w:rsid w:val="0063323D"/>
  </w:style>
  <w:style w:type="character" w:styleId="FollowedHyperlink">
    <w:name w:val="FollowedHyperlink"/>
    <w:basedOn w:val="DefaultParagraphFont"/>
    <w:uiPriority w:val="99"/>
    <w:semiHidden/>
    <w:unhideWhenUsed/>
    <w:rsid w:val="00DD2D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3F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R"/>
    </w:rPr>
  </w:style>
  <w:style w:type="paragraph" w:styleId="Bibliography">
    <w:name w:val="Bibliography"/>
    <w:basedOn w:val="Normal"/>
    <w:next w:val="Normal"/>
    <w:uiPriority w:val="37"/>
    <w:unhideWhenUsed/>
    <w:rsid w:val="007E3F3D"/>
  </w:style>
  <w:style w:type="paragraph" w:styleId="NormalWeb">
    <w:name w:val="Normal (Web)"/>
    <w:basedOn w:val="Normal"/>
    <w:uiPriority w:val="99"/>
    <w:unhideWhenUsed/>
    <w:rsid w:val="0017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uciedad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who.int/iris/bitstream/handle/10665/246209/9789243547237-spa.pdf;jsessionid=92538FF79AE4C3A3DF86BFE16A2D5F08?sequence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Detergen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.wikipedia.org/wiki/Jab%C3%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gu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NEC19</b:Tag>
    <b:SourceType>InternetSite</b:SourceType>
    <b:Guid>{3F90EAB7-2DB3-49FF-8520-F1D60DDA9C7D}</b:Guid>
    <b:Author>
      <b:Author>
        <b:Corporate>NEC de México</b:Corporate>
      </b:Author>
    </b:Author>
    <b:Title>¿Qué constituye un ataque cibernético?</b:Title>
    <b:Year>2019</b:Year>
    <b:Month>Noviembre</b:Month>
    <b:Day>29</b:Day>
    <b:URL>https://mex.nec.com/es_MX/solutions/security/safety/info_management/cyberattack.html</b:URL>
    <b:RefOrder>2</b:RefOrder>
  </b:Source>
  <b:Source>
    <b:Tag>Com19</b:Tag>
    <b:SourceType>InternetSite</b:SourceType>
    <b:Guid>{F9F6EA88-96E6-4B5D-8BDE-0E591CCC69C2}</b:Guid>
    <b:Author>
      <b:Author>
        <b:Corporate>Comisión Nacional de Prevención de Riesgos y Atención de Emergencias</b:Corporate>
      </b:Author>
    </b:Author>
    <b:Year>2019</b:Year>
    <b:Month>11</b:Month>
    <b:Day>22</b:Day>
    <b:URL>www.cne.go.cr</b:URL>
    <b:RefOrder>3</b:RefOrder>
  </b:Source>
  <b:Source>
    <b:Tag>Mon10</b:Tag>
    <b:SourceType>DocumentFromInternetSite</b:SourceType>
    <b:Guid>{1D12E330-5D4F-41EA-9DD3-B0CC87BEA5F1}</b:Guid>
    <b:Author>
      <b:Author>
        <b:NameList>
          <b:Person>
            <b:Last>Monge</b:Last>
            <b:First>Gerardo</b:First>
          </b:Person>
        </b:NameList>
      </b:Author>
    </b:Author>
    <b:Title>Glosario Oficial de Conceptos sobre Desastres</b:Title>
    <b:Year>2010</b:Year>
    <b:URL>https://www.cne.go.cr/reduccion_riesgo/informacion_educativa/recomentaciones_consejos/documentos/Folleto_Glosario_Oficial.pdf</b:URL>
    <b:RefOrder>4</b:RefOrder>
  </b:Source>
  <b:Source>
    <b:Tag>Cos73</b:Tag>
    <b:SourceType>ArticleInAPeriodical</b:SourceType>
    <b:Guid>{F150EF1A-74FF-4E86-AC44-24E229256A92}</b:Guid>
    <b:Title>Ley General de Salud</b:Title>
    <b:PeriodicalTitle>Diario Oficial La Gaceta</b:PeriodicalTitle>
    <b:Year>1973</b:Year>
    <b:Month>Noviembre</b:Month>
    <b:Day>24</b:Day>
    <b:RefOrder>5</b:RefOrder>
  </b:Source>
  <b:Source>
    <b:Tag>Man04</b:Tag>
    <b:SourceType>ArticleInAPeriodical</b:SourceType>
    <b:Guid>{E59CFEDF-3DFA-4296-9992-17D7C8E8F670}</b:Guid>
    <b:Title>Manual de normas para la habilitación de farmacias</b:Title>
    <b:PeriodicalTitle>Diario Oficial La Gaceta</b:PeriodicalTitle>
    <b:Year>2004</b:Year>
    <b:Month>septiembre</b:Month>
    <b:Day>7</b:Day>
    <b:RefOrder>6</b:RefOrder>
  </b:Source>
  <b:Source>
    <b:Tag>Reg98</b:Tag>
    <b:SourceType>ArticleInAPeriodical</b:SourceType>
    <b:Guid>{B943C7D8-2B4F-480E-984C-3CE8DD6EF26E}</b:Guid>
    <b:Title>Reglamento técnico: RTCR 305:1998 Transporte terrestre de productos peligrosos. Señalización de las unidades de transporte terrestre de materiales y productos químicos peligrosos</b:Title>
    <b:Year>1998</b:Year>
    <b:Month>marzo</b:Month>
    <b:Day>20</b:Day>
    <b:PeriodicalTitle>Diario Oficial La Gaceta</b:PeriodicalTitle>
    <b:RefOrder>7</b:RefOrder>
  </b:Source>
  <b:Source>
    <b:Tag>Reg00</b:Tag>
    <b:SourceType>ArticleInAPeriodical</b:SourceType>
    <b:Guid>{ED5C2D00-7EDE-4136-AEB0-8D984D00879A}</b:Guid>
    <b:Title>Reglamento para el manejo de productos peligrosos</b:Title>
    <b:PeriodicalTitle>Diario Oficial La Gaceta</b:PeriodicalTitle>
    <b:Year>2000</b:Year>
    <b:Month>agosto</b:Month>
    <b:Day>9</b:Day>
    <b:RefOrder>8</b:RefOrder>
  </b:Source>
  <b:Source>
    <b:Tag>Reg63</b:Tag>
    <b:SourceType>ArticleInAPeriodical</b:SourceType>
    <b:Guid>{586160C2-6442-4780-B46A-C5C6B47F0DD4}</b:Guid>
    <b:Title>Reglamento general de seguridad e higiene de trabajo</b:Title>
    <b:PeriodicalTitle>Diario Oficial La Gaceta</b:PeriodicalTitle>
    <b:Year>1967</b:Year>
    <b:Month>enero</b:Month>
    <b:Day>2</b:Day>
    <b:RefOrder>9</b:RefOrder>
  </b:Source>
  <b:Source>
    <b:Tag>Dep16</b:Tag>
    <b:SourceType>DocumentFromInternetSite</b:SourceType>
    <b:Guid>{475C2B12-4893-4C95-B2CF-1EDF2467C41A}</b:Guid>
    <b:Author>
      <b:Author>
        <b:Corporate>Departamento de Transporte de los Estados Unidos de América, Transport Canada, Secretaria de Comunicación y Transportes de México</b:Corporate>
      </b:Author>
    </b:Author>
    <b:Title>Guía de respuesta en caso de emergencia</b:Title>
    <b:Year>2016</b:Year>
    <b:Month>noviembre</b:Month>
    <b:Day>29</b:Day>
    <b:URL>https://www.ministeriodesalud.go.cr/index.php/biblioteca-de-archivos/tramites/transporte-terrestre-de-materiales-peligrosos/2847-guia-de-respuesta-en-caso-de-emergencia/file</b:URL>
    <b:RefOrder>10</b:RefOrder>
  </b:Source>
  <b:Source>
    <b:Tag>Ley05</b:Tag>
    <b:SourceType>ArticleInAPeriodical</b:SourceType>
    <b:Guid>{2BDF31C6-E5CB-4D70-8BA4-926106E5693B}</b:Guid>
    <b:Title>Ley Nacional de Emergencias y Prevención del Riesgo</b:Title>
    <b:Year>2005</b:Year>
    <b:Month>noviembre</b:Month>
    <b:Day>22</b:Day>
    <b:CountryRegion>Costa Rica</b:CountryRegion>
    <b:PeriodicalTitle>DIario Oficial La Gaceta</b:PeriodicalTitle>
    <b:ShortTitle>Ley N° 8488</b:ShortTitle>
    <b:RefOrder>1</b:RefOrder>
  </b:Source>
</b:Sources>
</file>

<file path=customXml/itemProps1.xml><?xml version="1.0" encoding="utf-8"?>
<ds:datastoreItem xmlns:ds="http://schemas.openxmlformats.org/officeDocument/2006/customXml" ds:itemID="{BC48FA5D-34FF-479C-9037-21AF448F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2615</Words>
  <Characters>14384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 Apuy</dc:creator>
  <cp:keywords/>
  <dc:description/>
  <cp:lastModifiedBy>Kwan Kwok Ching</cp:lastModifiedBy>
  <cp:revision>4</cp:revision>
  <dcterms:created xsi:type="dcterms:W3CDTF">2020-07-27T01:18:00Z</dcterms:created>
  <dcterms:modified xsi:type="dcterms:W3CDTF">2020-07-27T01:24:00Z</dcterms:modified>
</cp:coreProperties>
</file>